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893" w:rsidRPr="009D7A70" w:rsidRDefault="00CB3893" w:rsidP="005A6B28">
      <w:pPr>
        <w:spacing w:after="0" w:line="240" w:lineRule="auto"/>
        <w:jc w:val="center"/>
        <w:rPr>
          <w:rFonts w:ascii="Times New Roman" w:hAnsi="Times New Roman" w:cs="Times New Roman"/>
          <w:b/>
          <w:sz w:val="24"/>
          <w:szCs w:val="24"/>
        </w:rPr>
      </w:pPr>
      <w:r w:rsidRPr="009D7A70">
        <w:rPr>
          <w:rFonts w:ascii="Times New Roman" w:hAnsi="Times New Roman" w:cs="Times New Roman"/>
          <w:b/>
          <w:sz w:val="24"/>
          <w:szCs w:val="24"/>
        </w:rPr>
        <w:t>ОГОЛОШЕННЯ</w:t>
      </w:r>
    </w:p>
    <w:p w:rsidR="00CB3893"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про умови та строки проведення конкурсного відбору кандидатур на посаду</w:t>
      </w:r>
    </w:p>
    <w:p w:rsidR="005A6B28" w:rsidRDefault="007F0F66" w:rsidP="00710EE0">
      <w:pPr>
        <w:spacing w:after="0" w:line="240" w:lineRule="auto"/>
        <w:jc w:val="center"/>
        <w:rPr>
          <w:rFonts w:ascii="Times New Roman" w:hAnsi="Times New Roman" w:cs="Times New Roman"/>
          <w:b/>
          <w:sz w:val="24"/>
          <w:szCs w:val="24"/>
          <w:lang w:val="uk-UA"/>
        </w:rPr>
      </w:pPr>
      <w:r w:rsidRPr="000A1291">
        <w:rPr>
          <w:rFonts w:ascii="Times New Roman" w:hAnsi="Times New Roman" w:cs="Times New Roman"/>
          <w:b/>
          <w:sz w:val="24"/>
          <w:szCs w:val="24"/>
        </w:rPr>
        <w:t>начальника</w:t>
      </w:r>
      <w:r w:rsidR="00CB3893" w:rsidRPr="00CB3893">
        <w:rPr>
          <w:rFonts w:ascii="Times New Roman" w:hAnsi="Times New Roman" w:cs="Times New Roman"/>
          <w:sz w:val="24"/>
          <w:szCs w:val="24"/>
        </w:rPr>
        <w:t xml:space="preserve"> </w:t>
      </w:r>
      <w:r w:rsidR="00710EE0">
        <w:rPr>
          <w:rFonts w:ascii="Times New Roman" w:hAnsi="Times New Roman" w:cs="Times New Roman"/>
          <w:b/>
          <w:sz w:val="24"/>
          <w:szCs w:val="24"/>
          <w:lang w:val="uk-UA"/>
        </w:rPr>
        <w:t>к</w:t>
      </w:r>
      <w:r w:rsidR="00710EE0" w:rsidRPr="00710EE0">
        <w:rPr>
          <w:rFonts w:ascii="Times New Roman" w:hAnsi="Times New Roman" w:cs="Times New Roman"/>
          <w:b/>
          <w:sz w:val="24"/>
          <w:szCs w:val="24"/>
          <w:lang w:val="uk-UA"/>
        </w:rPr>
        <w:t>омунальн</w:t>
      </w:r>
      <w:r w:rsidR="00710EE0">
        <w:rPr>
          <w:rFonts w:ascii="Times New Roman" w:hAnsi="Times New Roman" w:cs="Times New Roman"/>
          <w:b/>
          <w:sz w:val="24"/>
          <w:szCs w:val="24"/>
          <w:lang w:val="uk-UA"/>
        </w:rPr>
        <w:t>ого</w:t>
      </w:r>
      <w:r w:rsidR="00710EE0" w:rsidRPr="00710EE0">
        <w:rPr>
          <w:rFonts w:ascii="Times New Roman" w:hAnsi="Times New Roman" w:cs="Times New Roman"/>
          <w:b/>
          <w:sz w:val="24"/>
          <w:szCs w:val="24"/>
          <w:lang w:val="uk-UA"/>
        </w:rPr>
        <w:t xml:space="preserve"> підприємств</w:t>
      </w:r>
      <w:r w:rsidR="00710EE0">
        <w:rPr>
          <w:rFonts w:ascii="Times New Roman" w:hAnsi="Times New Roman" w:cs="Times New Roman"/>
          <w:b/>
          <w:sz w:val="24"/>
          <w:szCs w:val="24"/>
          <w:lang w:val="uk-UA"/>
        </w:rPr>
        <w:t>а</w:t>
      </w:r>
      <w:r w:rsidR="00710EE0" w:rsidRPr="00710EE0">
        <w:rPr>
          <w:rFonts w:ascii="Times New Roman" w:hAnsi="Times New Roman" w:cs="Times New Roman"/>
          <w:b/>
          <w:sz w:val="24"/>
          <w:szCs w:val="24"/>
          <w:lang w:val="uk-UA"/>
        </w:rPr>
        <w:t xml:space="preserve"> «Шляхово-експлуатаційне управління по ремонту та утриманню автомобільних шляхів та споруд на них </w:t>
      </w:r>
      <w:r w:rsidR="00327FC4">
        <w:rPr>
          <w:rFonts w:ascii="Times New Roman" w:hAnsi="Times New Roman" w:cs="Times New Roman"/>
          <w:b/>
          <w:sz w:val="24"/>
          <w:szCs w:val="24"/>
          <w:lang w:val="uk-UA"/>
        </w:rPr>
        <w:t>Солом</w:t>
      </w:r>
      <w:r w:rsidR="00327FC4">
        <w:rPr>
          <w:rFonts w:ascii="Calibri" w:hAnsi="Calibri" w:cs="Calibri"/>
          <w:b/>
          <w:sz w:val="24"/>
          <w:szCs w:val="24"/>
          <w:lang w:val="uk-UA"/>
        </w:rPr>
        <w:t>'</w:t>
      </w:r>
      <w:r w:rsidR="00327FC4">
        <w:rPr>
          <w:rFonts w:ascii="Times New Roman" w:hAnsi="Times New Roman" w:cs="Times New Roman"/>
          <w:b/>
          <w:sz w:val="24"/>
          <w:szCs w:val="24"/>
          <w:lang w:val="uk-UA"/>
        </w:rPr>
        <w:t>янського</w:t>
      </w:r>
      <w:r w:rsidR="00710EE0" w:rsidRPr="00710EE0">
        <w:rPr>
          <w:rFonts w:ascii="Times New Roman" w:hAnsi="Times New Roman" w:cs="Times New Roman"/>
          <w:b/>
          <w:sz w:val="24"/>
          <w:szCs w:val="24"/>
          <w:lang w:val="uk-UA"/>
        </w:rPr>
        <w:t xml:space="preserve"> району» м. Києва</w:t>
      </w:r>
    </w:p>
    <w:p w:rsidR="00710EE0" w:rsidRDefault="00710EE0" w:rsidP="00710EE0">
      <w:pPr>
        <w:spacing w:after="0" w:line="240" w:lineRule="auto"/>
        <w:jc w:val="center"/>
        <w:rPr>
          <w:rFonts w:ascii="Times New Roman" w:hAnsi="Times New Roman" w:cs="Times New Roman"/>
          <w:sz w:val="24"/>
          <w:szCs w:val="24"/>
        </w:rPr>
      </w:pPr>
    </w:p>
    <w:p w:rsidR="005A6B28" w:rsidRDefault="00CB3893" w:rsidP="005A6B28">
      <w:pPr>
        <w:spacing w:after="0" w:line="240" w:lineRule="auto"/>
        <w:jc w:val="center"/>
        <w:rPr>
          <w:rFonts w:ascii="Times New Roman" w:hAnsi="Times New Roman" w:cs="Times New Roman"/>
          <w:sz w:val="24"/>
          <w:szCs w:val="24"/>
        </w:rPr>
      </w:pPr>
      <w:r w:rsidRPr="00CB3893">
        <w:rPr>
          <w:rFonts w:ascii="Times New Roman" w:hAnsi="Times New Roman" w:cs="Times New Roman"/>
          <w:sz w:val="24"/>
          <w:szCs w:val="24"/>
        </w:rPr>
        <w:t>Загальні відомості щодо підприємства</w:t>
      </w:r>
    </w:p>
    <w:p w:rsidR="005A6B28" w:rsidRDefault="005A6B28" w:rsidP="00785B5F">
      <w:pPr>
        <w:spacing w:after="0" w:line="240" w:lineRule="auto"/>
        <w:rPr>
          <w:rFonts w:ascii="Times New Roman" w:hAnsi="Times New Roman" w:cs="Times New Roman"/>
          <w:sz w:val="24"/>
          <w:szCs w:val="24"/>
        </w:rPr>
      </w:pPr>
    </w:p>
    <w:tbl>
      <w:tblPr>
        <w:tblStyle w:val="a3"/>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01"/>
        <w:gridCol w:w="676"/>
        <w:gridCol w:w="6422"/>
        <w:gridCol w:w="155"/>
      </w:tblGrid>
      <w:tr w:rsidR="005A6B28" w:rsidTr="002C2625">
        <w:trPr>
          <w:gridAfter w:val="1"/>
          <w:wAfter w:w="216" w:type="dxa"/>
        </w:trPr>
        <w:tc>
          <w:tcPr>
            <w:tcW w:w="2943" w:type="dxa"/>
          </w:tcPr>
          <w:p w:rsidR="002B6817"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Найменування </w:t>
            </w:r>
          </w:p>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підприємства</w:t>
            </w:r>
          </w:p>
        </w:tc>
        <w:tc>
          <w:tcPr>
            <w:tcW w:w="7479" w:type="dxa"/>
            <w:gridSpan w:val="2"/>
          </w:tcPr>
          <w:p w:rsidR="005A6B28" w:rsidRDefault="00710EE0" w:rsidP="00785B5F">
            <w:pPr>
              <w:jc w:val="both"/>
              <w:rPr>
                <w:rFonts w:ascii="Times New Roman" w:hAnsi="Times New Roman" w:cs="Times New Roman"/>
                <w:sz w:val="24"/>
                <w:szCs w:val="24"/>
              </w:rPr>
            </w:pPr>
            <w:r w:rsidRPr="00710EE0">
              <w:rPr>
                <w:rFonts w:ascii="Times New Roman" w:hAnsi="Times New Roman" w:cs="Times New Roman"/>
                <w:sz w:val="24"/>
                <w:szCs w:val="24"/>
                <w:lang w:val="uk-UA"/>
              </w:rPr>
              <w:t xml:space="preserve">Комунальне підприємство «Шляхово-експлуатаційне управління по ремонту та утриманню автомобільних шляхів та споруд на них </w:t>
            </w:r>
            <w:r w:rsidR="00327FC4" w:rsidRPr="00327FC4">
              <w:rPr>
                <w:rFonts w:ascii="Times New Roman" w:hAnsi="Times New Roman" w:cs="Times New Roman"/>
                <w:sz w:val="24"/>
                <w:szCs w:val="24"/>
                <w:lang w:val="uk-UA"/>
              </w:rPr>
              <w:t>Солом'янського</w:t>
            </w:r>
            <w:r w:rsidRPr="00327FC4">
              <w:rPr>
                <w:rFonts w:ascii="Times New Roman" w:hAnsi="Times New Roman" w:cs="Times New Roman"/>
                <w:sz w:val="24"/>
                <w:szCs w:val="24"/>
                <w:lang w:val="uk-UA"/>
              </w:rPr>
              <w:t xml:space="preserve"> району</w:t>
            </w:r>
            <w:r w:rsidRPr="00710EE0">
              <w:rPr>
                <w:rFonts w:ascii="Times New Roman" w:hAnsi="Times New Roman" w:cs="Times New Roman"/>
                <w:sz w:val="24"/>
                <w:szCs w:val="24"/>
                <w:lang w:val="uk-UA"/>
              </w:rPr>
              <w:t>» м. Києва</w:t>
            </w:r>
          </w:p>
        </w:tc>
      </w:tr>
      <w:tr w:rsidR="002B6817"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rPr>
            </w:pPr>
          </w:p>
        </w:tc>
      </w:tr>
      <w:tr w:rsidR="005A6B28" w:rsidRPr="00331FFB"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Код ЄДРПОУ</w:t>
            </w:r>
          </w:p>
        </w:tc>
        <w:tc>
          <w:tcPr>
            <w:tcW w:w="7479" w:type="dxa"/>
            <w:gridSpan w:val="2"/>
          </w:tcPr>
          <w:p w:rsidR="005A6B28" w:rsidRPr="00331FFB" w:rsidRDefault="00327FC4" w:rsidP="00785B5F">
            <w:pPr>
              <w:rPr>
                <w:rFonts w:ascii="Times New Roman" w:hAnsi="Times New Roman" w:cs="Times New Roman"/>
                <w:sz w:val="24"/>
                <w:szCs w:val="24"/>
              </w:rPr>
            </w:pPr>
            <w:r w:rsidRPr="00327FC4">
              <w:rPr>
                <w:rFonts w:ascii="Times New Roman" w:hAnsi="Times New Roman" w:cs="Times New Roman"/>
                <w:sz w:val="24"/>
                <w:szCs w:val="24"/>
                <w:lang w:val="uk-UA"/>
              </w:rPr>
              <w:t>31806946</w:t>
            </w:r>
          </w:p>
        </w:tc>
      </w:tr>
      <w:tr w:rsidR="002B6817" w:rsidRPr="00331FFB" w:rsidTr="002C2625">
        <w:trPr>
          <w:gridAfter w:val="1"/>
          <w:wAfter w:w="216" w:type="dxa"/>
        </w:trPr>
        <w:tc>
          <w:tcPr>
            <w:tcW w:w="10422" w:type="dxa"/>
            <w:gridSpan w:val="3"/>
          </w:tcPr>
          <w:p w:rsidR="002B6817" w:rsidRPr="009D7A70" w:rsidRDefault="002B6817" w:rsidP="00785B5F">
            <w:pPr>
              <w:rPr>
                <w:rFonts w:ascii="Times New Roman" w:hAnsi="Times New Roman" w:cs="Times New Roman"/>
                <w:b/>
                <w:sz w:val="24"/>
                <w:szCs w:val="24"/>
                <w:highlight w:val="yellow"/>
              </w:rPr>
            </w:pPr>
          </w:p>
        </w:tc>
      </w:tr>
      <w:tr w:rsidR="005A6B28" w:rsidRPr="00586A49" w:rsidTr="002C2625">
        <w:trPr>
          <w:gridAfter w:val="1"/>
          <w:wAfter w:w="216" w:type="dxa"/>
        </w:trPr>
        <w:tc>
          <w:tcPr>
            <w:tcW w:w="2943" w:type="dxa"/>
          </w:tcPr>
          <w:p w:rsidR="005A6B28" w:rsidRPr="009D7A70" w:rsidRDefault="002B6817" w:rsidP="00785B5F">
            <w:pPr>
              <w:rPr>
                <w:rFonts w:ascii="Times New Roman" w:hAnsi="Times New Roman" w:cs="Times New Roman"/>
                <w:b/>
                <w:sz w:val="24"/>
                <w:szCs w:val="24"/>
              </w:rPr>
            </w:pPr>
            <w:r w:rsidRPr="009D7A70">
              <w:rPr>
                <w:rFonts w:ascii="Times New Roman" w:hAnsi="Times New Roman" w:cs="Times New Roman"/>
                <w:b/>
                <w:sz w:val="24"/>
                <w:szCs w:val="24"/>
              </w:rPr>
              <w:t>Юридичне та фактичне місцезнаходження</w:t>
            </w:r>
          </w:p>
        </w:tc>
        <w:tc>
          <w:tcPr>
            <w:tcW w:w="7479" w:type="dxa"/>
            <w:gridSpan w:val="2"/>
          </w:tcPr>
          <w:p w:rsidR="00586A49" w:rsidRPr="00586A49" w:rsidRDefault="00586A49" w:rsidP="00785B5F">
            <w:pPr>
              <w:rPr>
                <w:rFonts w:ascii="Times New Roman" w:hAnsi="Times New Roman" w:cs="Times New Roman"/>
                <w:sz w:val="24"/>
                <w:szCs w:val="24"/>
              </w:rPr>
            </w:pPr>
            <w:r w:rsidRPr="00586A49">
              <w:rPr>
                <w:rFonts w:ascii="Times New Roman" w:hAnsi="Times New Roman" w:cs="Times New Roman"/>
                <w:sz w:val="24"/>
                <w:szCs w:val="24"/>
              </w:rPr>
              <w:t xml:space="preserve">вул. </w:t>
            </w:r>
            <w:r w:rsidR="00710EE0" w:rsidRPr="00710EE0">
              <w:rPr>
                <w:rFonts w:ascii="Times New Roman" w:hAnsi="Times New Roman" w:cs="Times New Roman"/>
                <w:sz w:val="24"/>
                <w:szCs w:val="24"/>
                <w:lang w:val="uk-UA"/>
              </w:rPr>
              <w:t>.</w:t>
            </w:r>
            <w:r w:rsidR="00327FC4">
              <w:rPr>
                <w:rFonts w:ascii="Times New Roman" w:hAnsi="Times New Roman" w:cs="Times New Roman"/>
                <w:sz w:val="24"/>
                <w:szCs w:val="24"/>
                <w:lang w:val="uk-UA"/>
              </w:rPr>
              <w:t>Народного ополчення</w:t>
            </w:r>
            <w:r w:rsidR="00B65DB9">
              <w:rPr>
                <w:rFonts w:ascii="Times New Roman" w:hAnsi="Times New Roman" w:cs="Times New Roman"/>
                <w:sz w:val="24"/>
                <w:szCs w:val="24"/>
                <w:lang w:val="uk-UA"/>
              </w:rPr>
              <w:t xml:space="preserve">, </w:t>
            </w:r>
            <w:r w:rsidR="00270D6D">
              <w:rPr>
                <w:rFonts w:ascii="Times New Roman" w:hAnsi="Times New Roman" w:cs="Times New Roman"/>
                <w:sz w:val="24"/>
                <w:szCs w:val="24"/>
              </w:rPr>
              <w:t xml:space="preserve"> буд. </w:t>
            </w:r>
            <w:r w:rsidR="00710EE0">
              <w:rPr>
                <w:rFonts w:ascii="Times New Roman" w:hAnsi="Times New Roman" w:cs="Times New Roman"/>
                <w:sz w:val="24"/>
                <w:szCs w:val="24"/>
                <w:lang w:val="uk-UA"/>
              </w:rPr>
              <w:t>1</w:t>
            </w:r>
            <w:r w:rsidR="00327FC4">
              <w:rPr>
                <w:rFonts w:ascii="Times New Roman" w:hAnsi="Times New Roman" w:cs="Times New Roman"/>
                <w:sz w:val="24"/>
                <w:szCs w:val="24"/>
                <w:lang w:val="uk-UA"/>
              </w:rPr>
              <w:t>6</w:t>
            </w:r>
            <w:r w:rsidRPr="00586A49">
              <w:rPr>
                <w:rFonts w:ascii="Times New Roman" w:hAnsi="Times New Roman" w:cs="Times New Roman"/>
                <w:sz w:val="24"/>
                <w:szCs w:val="24"/>
              </w:rPr>
              <w:t>, м.</w:t>
            </w:r>
            <w:r w:rsidR="00710EE0">
              <w:rPr>
                <w:rFonts w:ascii="Times New Roman" w:hAnsi="Times New Roman" w:cs="Times New Roman"/>
                <w:sz w:val="24"/>
                <w:szCs w:val="24"/>
                <w:lang w:val="uk-UA"/>
              </w:rPr>
              <w:t xml:space="preserve"> </w:t>
            </w:r>
            <w:r w:rsidRPr="00586A49">
              <w:rPr>
                <w:rFonts w:ascii="Times New Roman" w:hAnsi="Times New Roman" w:cs="Times New Roman"/>
                <w:sz w:val="24"/>
                <w:szCs w:val="24"/>
              </w:rPr>
              <w:t>Київ</w:t>
            </w:r>
            <w:r>
              <w:rPr>
                <w:rFonts w:ascii="Times New Roman" w:hAnsi="Times New Roman" w:cs="Times New Roman"/>
                <w:sz w:val="24"/>
                <w:szCs w:val="24"/>
              </w:rPr>
              <w:t xml:space="preserve">, </w:t>
            </w:r>
            <w:r w:rsidR="00327FC4" w:rsidRPr="00327FC4">
              <w:rPr>
                <w:rFonts w:ascii="Times New Roman" w:hAnsi="Times New Roman" w:cs="Times New Roman"/>
                <w:sz w:val="24"/>
                <w:szCs w:val="24"/>
                <w:lang w:val="uk-UA"/>
              </w:rPr>
              <w:t>03151</w:t>
            </w:r>
          </w:p>
          <w:p w:rsidR="00586A49" w:rsidRPr="00586A49" w:rsidRDefault="00586A49" w:rsidP="00785B5F">
            <w:pPr>
              <w:rPr>
                <w:rFonts w:ascii="Times New Roman" w:hAnsi="Times New Roman" w:cs="Times New Roman"/>
                <w:sz w:val="24"/>
                <w:szCs w:val="24"/>
              </w:rPr>
            </w:pPr>
          </w:p>
          <w:p w:rsidR="005A6B28" w:rsidRPr="00586A49" w:rsidRDefault="005A6B28" w:rsidP="00785B5F">
            <w:pPr>
              <w:rPr>
                <w:rFonts w:ascii="Times New Roman" w:hAnsi="Times New Roman" w:cs="Times New Roman"/>
                <w:sz w:val="24"/>
                <w:szCs w:val="24"/>
              </w:rPr>
            </w:pPr>
          </w:p>
        </w:tc>
      </w:tr>
      <w:tr w:rsidR="005A6B28" w:rsidRPr="00331FFB" w:rsidTr="002C2625">
        <w:trPr>
          <w:gridAfter w:val="1"/>
          <w:wAfter w:w="216" w:type="dxa"/>
        </w:trPr>
        <w:tc>
          <w:tcPr>
            <w:tcW w:w="2943" w:type="dxa"/>
          </w:tcPr>
          <w:p w:rsidR="005A6B28" w:rsidRPr="009D7A70" w:rsidRDefault="00591BD3"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Основні напрями діяльності підприємства</w:t>
            </w:r>
          </w:p>
        </w:tc>
        <w:tc>
          <w:tcPr>
            <w:tcW w:w="7479" w:type="dxa"/>
            <w:gridSpan w:val="2"/>
          </w:tcPr>
          <w:p w:rsidR="005A6B28" w:rsidRPr="000249A8" w:rsidRDefault="00327FC4" w:rsidP="00710EE0">
            <w:pPr>
              <w:jc w:val="both"/>
              <w:rPr>
                <w:rFonts w:ascii="Times New Roman" w:hAnsi="Times New Roman" w:cs="Times New Roman"/>
                <w:sz w:val="24"/>
                <w:szCs w:val="24"/>
              </w:rPr>
            </w:pPr>
            <w:r>
              <w:rPr>
                <w:rFonts w:ascii="Times New Roman" w:hAnsi="Times New Roman" w:cs="Times New Roman"/>
                <w:sz w:val="24"/>
                <w:szCs w:val="24"/>
                <w:lang w:val="uk-UA"/>
              </w:rPr>
              <w:t>в</w:t>
            </w:r>
            <w:r w:rsidRPr="00327FC4">
              <w:rPr>
                <w:rFonts w:ascii="Times New Roman" w:hAnsi="Times New Roman" w:cs="Times New Roman"/>
                <w:sz w:val="24"/>
                <w:szCs w:val="24"/>
                <w:lang w:val="uk-UA"/>
              </w:rPr>
              <w:t>иконання необхідного комплексу  робіт із технічного  нагляду, утримання та ремонту шляхів, підземних  пішохідних переходів, вуличної зливної каналізації та інших споруд, а також  виконання робіт та надання послуг по ремонту та  утриманню   шляхів  іншим  підприємствам  та  організаціям на основі договорів.</w:t>
            </w:r>
          </w:p>
        </w:tc>
      </w:tr>
      <w:tr w:rsidR="00EB0ED3" w:rsidRPr="00331FFB" w:rsidTr="002C2625">
        <w:trPr>
          <w:gridAfter w:val="1"/>
          <w:wAfter w:w="216" w:type="dxa"/>
        </w:trPr>
        <w:tc>
          <w:tcPr>
            <w:tcW w:w="10422" w:type="dxa"/>
            <w:gridSpan w:val="3"/>
          </w:tcPr>
          <w:p w:rsidR="00EB0ED3" w:rsidRPr="00331FFB" w:rsidRDefault="00EB0ED3" w:rsidP="00785B5F">
            <w:pPr>
              <w:rPr>
                <w:rFonts w:ascii="Times New Roman" w:hAnsi="Times New Roman" w:cs="Times New Roman"/>
                <w:sz w:val="24"/>
                <w:szCs w:val="24"/>
                <w:highlight w:val="yellow"/>
              </w:rPr>
            </w:pPr>
          </w:p>
        </w:tc>
      </w:tr>
      <w:tr w:rsidR="00DC02DF" w:rsidRPr="00331FFB" w:rsidTr="002C2625">
        <w:trPr>
          <w:gridAfter w:val="1"/>
          <w:wAfter w:w="216" w:type="dxa"/>
        </w:trPr>
        <w:tc>
          <w:tcPr>
            <w:tcW w:w="10422" w:type="dxa"/>
            <w:gridSpan w:val="3"/>
          </w:tcPr>
          <w:p w:rsidR="00DC02DF" w:rsidRPr="009D7A70" w:rsidRDefault="00DC02DF" w:rsidP="00785B5F">
            <w:pPr>
              <w:jc w:val="center"/>
              <w:rPr>
                <w:rFonts w:ascii="Times New Roman" w:hAnsi="Times New Roman" w:cs="Times New Roman"/>
                <w:b/>
                <w:sz w:val="24"/>
                <w:szCs w:val="24"/>
              </w:rPr>
            </w:pPr>
            <w:r w:rsidRPr="009D7A70">
              <w:rPr>
                <w:rFonts w:ascii="Times New Roman" w:hAnsi="Times New Roman" w:cs="Times New Roman"/>
                <w:b/>
                <w:sz w:val="24"/>
                <w:szCs w:val="24"/>
              </w:rPr>
              <w:t>Відомості щодо приймання документів для участі в конкурсі</w:t>
            </w:r>
          </w:p>
        </w:tc>
      </w:tr>
      <w:tr w:rsidR="00DC02DF" w:rsidRPr="00331FFB" w:rsidTr="00710EE0">
        <w:trPr>
          <w:gridAfter w:val="1"/>
          <w:wAfter w:w="216" w:type="dxa"/>
          <w:trHeight w:val="327"/>
        </w:trPr>
        <w:tc>
          <w:tcPr>
            <w:tcW w:w="10422" w:type="dxa"/>
            <w:gridSpan w:val="3"/>
          </w:tcPr>
          <w:p w:rsidR="00DC02DF" w:rsidRPr="00331FFB" w:rsidRDefault="00DC02DF" w:rsidP="00785B5F">
            <w:pPr>
              <w:rPr>
                <w:rFonts w:ascii="Times New Roman" w:hAnsi="Times New Roman" w:cs="Times New Roman"/>
                <w:sz w:val="24"/>
                <w:szCs w:val="24"/>
                <w:highlight w:val="yellow"/>
              </w:rPr>
            </w:pPr>
          </w:p>
        </w:tc>
      </w:tr>
      <w:tr w:rsidR="005A6B28" w:rsidRPr="00331FFB" w:rsidTr="002C2625">
        <w:trPr>
          <w:gridAfter w:val="1"/>
          <w:wAfter w:w="216" w:type="dxa"/>
        </w:trPr>
        <w:tc>
          <w:tcPr>
            <w:tcW w:w="2943" w:type="dxa"/>
          </w:tcPr>
          <w:p w:rsidR="005A6B28" w:rsidRPr="009D7A70" w:rsidRDefault="00DC02DF" w:rsidP="00785B5F">
            <w:pPr>
              <w:rPr>
                <w:rFonts w:ascii="Times New Roman" w:hAnsi="Times New Roman" w:cs="Times New Roman"/>
                <w:b/>
                <w:sz w:val="24"/>
                <w:szCs w:val="24"/>
              </w:rPr>
            </w:pPr>
            <w:r w:rsidRPr="009D7A70">
              <w:rPr>
                <w:rFonts w:ascii="Times New Roman" w:hAnsi="Times New Roman" w:cs="Times New Roman"/>
                <w:b/>
                <w:sz w:val="24"/>
                <w:szCs w:val="24"/>
              </w:rPr>
              <w:t>Строк і місце приймання документів для участі у конкурсі</w:t>
            </w:r>
          </w:p>
        </w:tc>
        <w:tc>
          <w:tcPr>
            <w:tcW w:w="7479" w:type="dxa"/>
            <w:gridSpan w:val="2"/>
          </w:tcPr>
          <w:p w:rsidR="005A6B28" w:rsidRPr="00C56312" w:rsidRDefault="002C2625" w:rsidP="00473A46">
            <w:pPr>
              <w:jc w:val="both"/>
              <w:rPr>
                <w:rFonts w:ascii="Times New Roman" w:hAnsi="Times New Roman" w:cs="Times New Roman"/>
                <w:sz w:val="24"/>
                <w:szCs w:val="24"/>
              </w:rPr>
            </w:pPr>
            <w:r w:rsidRPr="00C56312">
              <w:rPr>
                <w:rFonts w:ascii="Times New Roman" w:hAnsi="Times New Roman" w:cs="Times New Roman"/>
                <w:sz w:val="24"/>
                <w:szCs w:val="24"/>
              </w:rPr>
              <w:t xml:space="preserve">Документи приймаються </w:t>
            </w:r>
            <w:r w:rsidRPr="00C56312">
              <w:rPr>
                <w:rFonts w:ascii="Times New Roman" w:hAnsi="Times New Roman" w:cs="Times New Roman"/>
                <w:b/>
                <w:sz w:val="24"/>
                <w:szCs w:val="24"/>
                <w:lang w:val="uk-UA"/>
              </w:rPr>
              <w:t>з</w:t>
            </w:r>
            <w:r w:rsidR="00473A46">
              <w:rPr>
                <w:rFonts w:ascii="Times New Roman" w:hAnsi="Times New Roman" w:cs="Times New Roman"/>
                <w:b/>
                <w:sz w:val="24"/>
                <w:szCs w:val="24"/>
                <w:lang w:val="uk-UA"/>
              </w:rPr>
              <w:t xml:space="preserve"> 21</w:t>
            </w:r>
            <w:r w:rsidR="00327FC4">
              <w:rPr>
                <w:rFonts w:ascii="Times New Roman" w:hAnsi="Times New Roman" w:cs="Times New Roman"/>
                <w:b/>
                <w:sz w:val="24"/>
                <w:szCs w:val="24"/>
                <w:lang w:val="uk-UA"/>
              </w:rPr>
              <w:t xml:space="preserve"> лютого</w:t>
            </w:r>
            <w:r w:rsidR="00286E9B"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 xml:space="preserve">до </w:t>
            </w:r>
            <w:r w:rsidR="00473A46">
              <w:rPr>
                <w:rFonts w:ascii="Times New Roman" w:hAnsi="Times New Roman" w:cs="Times New Roman"/>
                <w:b/>
                <w:sz w:val="24"/>
                <w:szCs w:val="24"/>
                <w:lang w:val="uk-UA"/>
              </w:rPr>
              <w:t>23</w:t>
            </w:r>
            <w:bookmarkStart w:id="0" w:name="_GoBack"/>
            <w:bookmarkEnd w:id="0"/>
            <w:r w:rsidR="00327FC4">
              <w:rPr>
                <w:rFonts w:ascii="Times New Roman" w:hAnsi="Times New Roman" w:cs="Times New Roman"/>
                <w:b/>
                <w:sz w:val="24"/>
                <w:szCs w:val="24"/>
                <w:lang w:val="uk-UA"/>
              </w:rPr>
              <w:t xml:space="preserve"> березня</w:t>
            </w:r>
            <w:r w:rsidRPr="00C56312">
              <w:rPr>
                <w:rFonts w:ascii="Times New Roman" w:hAnsi="Times New Roman" w:cs="Times New Roman"/>
                <w:b/>
                <w:sz w:val="24"/>
                <w:szCs w:val="24"/>
                <w:lang w:val="uk-UA"/>
              </w:rPr>
              <w:t xml:space="preserve"> </w:t>
            </w:r>
            <w:r w:rsidRPr="00C56312">
              <w:rPr>
                <w:rFonts w:ascii="Times New Roman" w:hAnsi="Times New Roman" w:cs="Times New Roman"/>
                <w:b/>
                <w:sz w:val="24"/>
                <w:szCs w:val="24"/>
              </w:rPr>
              <w:t>20</w:t>
            </w:r>
            <w:r w:rsidR="00710EE0" w:rsidRPr="00C56312">
              <w:rPr>
                <w:rFonts w:ascii="Times New Roman" w:hAnsi="Times New Roman" w:cs="Times New Roman"/>
                <w:b/>
                <w:sz w:val="24"/>
                <w:szCs w:val="24"/>
                <w:lang w:val="uk-UA"/>
              </w:rPr>
              <w:t>2</w:t>
            </w:r>
            <w:r w:rsidR="00327FC4">
              <w:rPr>
                <w:rFonts w:ascii="Times New Roman" w:hAnsi="Times New Roman" w:cs="Times New Roman"/>
                <w:b/>
                <w:sz w:val="24"/>
                <w:szCs w:val="24"/>
                <w:lang w:val="uk-UA"/>
              </w:rPr>
              <w:t>2</w:t>
            </w:r>
            <w:r w:rsidRPr="00C56312">
              <w:rPr>
                <w:rFonts w:ascii="Times New Roman" w:hAnsi="Times New Roman" w:cs="Times New Roman"/>
                <w:sz w:val="24"/>
                <w:szCs w:val="24"/>
              </w:rPr>
              <w:t xml:space="preserve"> року </w:t>
            </w:r>
            <w:r w:rsidRPr="00C56312">
              <w:rPr>
                <w:rFonts w:ascii="Times New Roman" w:hAnsi="Times New Roman" w:cs="Times New Roman"/>
                <w:b/>
                <w:sz w:val="24"/>
                <w:szCs w:val="24"/>
              </w:rPr>
              <w:t xml:space="preserve">щоденно з </w:t>
            </w:r>
            <w:r w:rsidR="00286E9B" w:rsidRPr="00C56312">
              <w:rPr>
                <w:rFonts w:ascii="Times New Roman" w:hAnsi="Times New Roman" w:cs="Times New Roman"/>
                <w:b/>
                <w:sz w:val="24"/>
                <w:szCs w:val="24"/>
                <w:lang w:val="uk-UA"/>
              </w:rPr>
              <w:t>09</w:t>
            </w:r>
            <w:r w:rsidRPr="00C56312">
              <w:rPr>
                <w:rFonts w:ascii="Times New Roman" w:hAnsi="Times New Roman" w:cs="Times New Roman"/>
                <w:b/>
                <w:sz w:val="24"/>
                <w:szCs w:val="24"/>
              </w:rPr>
              <w:t>.00</w:t>
            </w:r>
            <w:r w:rsidRPr="00C56312">
              <w:rPr>
                <w:rFonts w:ascii="Times New Roman" w:hAnsi="Times New Roman" w:cs="Times New Roman"/>
                <w:b/>
                <w:sz w:val="24"/>
                <w:szCs w:val="24"/>
                <w:lang w:val="uk-UA"/>
              </w:rPr>
              <w:t xml:space="preserve"> год</w:t>
            </w:r>
            <w:r w:rsidRPr="00C56312">
              <w:rPr>
                <w:rFonts w:ascii="Times New Roman" w:hAnsi="Times New Roman" w:cs="Times New Roman"/>
                <w:b/>
                <w:sz w:val="24"/>
                <w:szCs w:val="24"/>
              </w:rPr>
              <w:t xml:space="preserve"> до </w:t>
            </w:r>
            <w:r w:rsidR="00286E9B" w:rsidRPr="00C56312">
              <w:rPr>
                <w:rFonts w:ascii="Times New Roman" w:hAnsi="Times New Roman" w:cs="Times New Roman"/>
                <w:b/>
                <w:sz w:val="24"/>
                <w:szCs w:val="24"/>
                <w:lang w:val="uk-UA"/>
              </w:rPr>
              <w:t>16</w:t>
            </w:r>
            <w:r w:rsidRPr="00C56312">
              <w:rPr>
                <w:rFonts w:ascii="Times New Roman" w:hAnsi="Times New Roman" w:cs="Times New Roman"/>
                <w:b/>
                <w:sz w:val="24"/>
                <w:szCs w:val="24"/>
              </w:rPr>
              <w:t>.00</w:t>
            </w:r>
            <w:r w:rsidRPr="00C56312">
              <w:rPr>
                <w:rFonts w:ascii="Times New Roman" w:hAnsi="Times New Roman" w:cs="Times New Roman"/>
                <w:sz w:val="24"/>
                <w:szCs w:val="24"/>
                <w:lang w:val="uk-UA"/>
              </w:rPr>
              <w:t xml:space="preserve"> </w:t>
            </w:r>
            <w:r w:rsidR="00286E9B" w:rsidRPr="00C56312">
              <w:rPr>
                <w:rFonts w:ascii="Times New Roman" w:hAnsi="Times New Roman" w:cs="Times New Roman"/>
                <w:b/>
                <w:sz w:val="24"/>
                <w:szCs w:val="24"/>
                <w:lang w:val="uk-UA"/>
              </w:rPr>
              <w:t>год</w:t>
            </w:r>
            <w:r w:rsidRPr="00C56312">
              <w:rPr>
                <w:rFonts w:ascii="Times New Roman" w:hAnsi="Times New Roman" w:cs="Times New Roman"/>
                <w:sz w:val="24"/>
                <w:szCs w:val="24"/>
              </w:rPr>
              <w:t xml:space="preserve"> (крім суботи, неділі та святкових і неробочих днів) в Департаменті транспортної інфраструктури </w:t>
            </w:r>
            <w:r w:rsidR="00710EE0" w:rsidRPr="00C56312">
              <w:rPr>
                <w:rFonts w:ascii="Times New Roman" w:hAnsi="Times New Roman" w:cs="Times New Roman"/>
                <w:sz w:val="24"/>
                <w:szCs w:val="24"/>
                <w:lang w:val="uk-UA"/>
              </w:rPr>
              <w:t xml:space="preserve">               </w:t>
            </w:r>
            <w:r w:rsidRPr="00C56312">
              <w:rPr>
                <w:rFonts w:ascii="Times New Roman" w:hAnsi="Times New Roman" w:cs="Times New Roman"/>
                <w:sz w:val="24"/>
                <w:szCs w:val="24"/>
              </w:rPr>
              <w:t>виконавчого органу Київської міської ради (Київської міської державної адміністрації) за адресою: 0</w:t>
            </w:r>
            <w:r w:rsidR="00710EE0" w:rsidRPr="00C56312">
              <w:rPr>
                <w:rFonts w:ascii="Times New Roman" w:hAnsi="Times New Roman" w:cs="Times New Roman"/>
                <w:sz w:val="24"/>
                <w:szCs w:val="24"/>
                <w:lang w:val="uk-UA"/>
              </w:rPr>
              <w:t>1030</w:t>
            </w:r>
            <w:r w:rsidRPr="00C56312">
              <w:rPr>
                <w:rFonts w:ascii="Times New Roman" w:hAnsi="Times New Roman" w:cs="Times New Roman"/>
                <w:sz w:val="24"/>
                <w:szCs w:val="24"/>
              </w:rPr>
              <w:t>, м. Київ</w:t>
            </w:r>
            <w:r w:rsidR="002137FE" w:rsidRPr="00C56312">
              <w:rPr>
                <w:rFonts w:ascii="Times New Roman" w:hAnsi="Times New Roman" w:cs="Times New Roman"/>
                <w:sz w:val="24"/>
                <w:szCs w:val="24"/>
                <w:lang w:val="uk-UA"/>
              </w:rPr>
              <w:t xml:space="preserve">                              </w:t>
            </w:r>
            <w:r w:rsidRPr="00C56312">
              <w:rPr>
                <w:rFonts w:ascii="Times New Roman" w:hAnsi="Times New Roman" w:cs="Times New Roman"/>
                <w:sz w:val="24"/>
                <w:szCs w:val="24"/>
              </w:rPr>
              <w:t xml:space="preserve">вул. </w:t>
            </w:r>
            <w:r w:rsidR="00710EE0" w:rsidRPr="00C56312">
              <w:rPr>
                <w:rFonts w:ascii="Times New Roman" w:hAnsi="Times New Roman" w:cs="Times New Roman"/>
                <w:sz w:val="24"/>
                <w:szCs w:val="24"/>
                <w:lang w:val="uk-UA"/>
              </w:rPr>
              <w:t>Леонтовича</w:t>
            </w:r>
            <w:r w:rsidR="002137FE" w:rsidRPr="00C56312">
              <w:rPr>
                <w:rFonts w:ascii="Times New Roman" w:hAnsi="Times New Roman" w:cs="Times New Roman"/>
                <w:sz w:val="24"/>
                <w:szCs w:val="24"/>
              </w:rPr>
              <w:t>, буд.</w:t>
            </w:r>
            <w:r w:rsidRPr="00C56312">
              <w:rPr>
                <w:rFonts w:ascii="Times New Roman" w:hAnsi="Times New Roman" w:cs="Times New Roman"/>
                <w:sz w:val="24"/>
                <w:szCs w:val="24"/>
              </w:rPr>
              <w:t xml:space="preserve"> </w:t>
            </w:r>
            <w:r w:rsidR="00710EE0" w:rsidRPr="00C56312">
              <w:rPr>
                <w:rFonts w:ascii="Times New Roman" w:hAnsi="Times New Roman" w:cs="Times New Roman"/>
                <w:sz w:val="24"/>
                <w:szCs w:val="24"/>
                <w:lang w:val="uk-UA"/>
              </w:rPr>
              <w:t>6 (каб.105)</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D75A30" w:rsidP="00785B5F">
            <w:pPr>
              <w:rPr>
                <w:rFonts w:ascii="Times New Roman" w:hAnsi="Times New Roman" w:cs="Times New Roman"/>
                <w:b/>
                <w:sz w:val="24"/>
                <w:szCs w:val="24"/>
              </w:rPr>
            </w:pPr>
            <w:r w:rsidRPr="009D7A70">
              <w:rPr>
                <w:rFonts w:ascii="Times New Roman" w:hAnsi="Times New Roman" w:cs="Times New Roman"/>
                <w:b/>
                <w:sz w:val="24"/>
                <w:szCs w:val="24"/>
              </w:rPr>
              <w:t>Номер телефону для довідок</w:t>
            </w:r>
          </w:p>
        </w:tc>
        <w:tc>
          <w:tcPr>
            <w:tcW w:w="7479" w:type="dxa"/>
            <w:gridSpan w:val="2"/>
          </w:tcPr>
          <w:p w:rsidR="005A6B28" w:rsidRPr="00710EE0" w:rsidRDefault="00710EE0" w:rsidP="00785B5F">
            <w:pPr>
              <w:rPr>
                <w:rFonts w:ascii="Times New Roman" w:hAnsi="Times New Roman" w:cs="Times New Roman"/>
                <w:sz w:val="24"/>
                <w:szCs w:val="24"/>
                <w:lang w:val="uk-UA"/>
              </w:rPr>
            </w:pPr>
            <w:r>
              <w:rPr>
                <w:rFonts w:ascii="Times New Roman" w:hAnsi="Times New Roman" w:cs="Times New Roman"/>
                <w:sz w:val="24"/>
                <w:szCs w:val="24"/>
                <w:lang w:val="uk-UA"/>
              </w:rPr>
              <w:t>(044) 366-63-06</w:t>
            </w:r>
          </w:p>
        </w:tc>
      </w:tr>
      <w:tr w:rsidR="00D75A30" w:rsidRPr="00331FFB" w:rsidTr="002C2625">
        <w:trPr>
          <w:gridAfter w:val="1"/>
          <w:wAfter w:w="216" w:type="dxa"/>
        </w:trPr>
        <w:tc>
          <w:tcPr>
            <w:tcW w:w="10422" w:type="dxa"/>
            <w:gridSpan w:val="3"/>
          </w:tcPr>
          <w:p w:rsidR="00D75A30" w:rsidRPr="009D7A70" w:rsidRDefault="00D75A30"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rPr>
            </w:pPr>
            <w:r w:rsidRPr="009D7A70">
              <w:rPr>
                <w:rFonts w:ascii="Times New Roman" w:hAnsi="Times New Roman" w:cs="Times New Roman"/>
                <w:b/>
                <w:sz w:val="24"/>
                <w:szCs w:val="24"/>
              </w:rPr>
              <w:t>Адреса електронної пошти Конкурсної комісії</w:t>
            </w:r>
          </w:p>
        </w:tc>
        <w:tc>
          <w:tcPr>
            <w:tcW w:w="7479" w:type="dxa"/>
            <w:gridSpan w:val="2"/>
          </w:tcPr>
          <w:p w:rsidR="005A6B28" w:rsidRPr="00AA19D3" w:rsidRDefault="007A1402" w:rsidP="00785B5F">
            <w:pPr>
              <w:rPr>
                <w:rFonts w:ascii="Times New Roman" w:hAnsi="Times New Roman" w:cs="Times New Roman"/>
                <w:color w:val="000000" w:themeColor="text1"/>
                <w:sz w:val="24"/>
                <w:szCs w:val="24"/>
              </w:rPr>
            </w:pPr>
            <w:hyperlink r:id="rId6" w:tgtFrame="_self" w:history="1">
              <w:r w:rsidR="00710EE0">
                <w:t xml:space="preserve"> </w:t>
              </w:r>
              <w:r w:rsidR="00710EE0" w:rsidRPr="00710EE0">
                <w:rPr>
                  <w:rStyle w:val="a5"/>
                  <w:rFonts w:ascii="Times New Roman" w:hAnsi="Times New Roman" w:cs="Times New Roman"/>
                  <w:color w:val="000000" w:themeColor="text1"/>
                  <w:sz w:val="25"/>
                  <w:szCs w:val="25"/>
                  <w:u w:val="none"/>
                  <w:shd w:val="clear" w:color="auto" w:fill="FFFFFF"/>
                </w:rPr>
                <w:t>komisiya2021</w:t>
              </w:r>
              <w:r w:rsidR="00363B29" w:rsidRPr="00AA19D3">
                <w:rPr>
                  <w:rStyle w:val="a5"/>
                  <w:rFonts w:ascii="Times New Roman" w:hAnsi="Times New Roman" w:cs="Times New Roman"/>
                  <w:color w:val="000000" w:themeColor="text1"/>
                  <w:sz w:val="25"/>
                  <w:szCs w:val="25"/>
                  <w:u w:val="none"/>
                  <w:shd w:val="clear" w:color="auto" w:fill="FFFFFF"/>
                </w:rPr>
                <w:t>@ukr.net</w:t>
              </w:r>
            </w:hyperlink>
          </w:p>
        </w:tc>
      </w:tr>
      <w:tr w:rsidR="0080006F" w:rsidRPr="00331FFB" w:rsidTr="002C2625">
        <w:trPr>
          <w:gridAfter w:val="1"/>
          <w:wAfter w:w="216" w:type="dxa"/>
        </w:trPr>
        <w:tc>
          <w:tcPr>
            <w:tcW w:w="10422" w:type="dxa"/>
            <w:gridSpan w:val="3"/>
          </w:tcPr>
          <w:p w:rsidR="0080006F" w:rsidRPr="009D7A70" w:rsidRDefault="0080006F" w:rsidP="00785B5F">
            <w:pPr>
              <w:rPr>
                <w:rFonts w:ascii="Times New Roman" w:hAnsi="Times New Roman" w:cs="Times New Roman"/>
                <w:b/>
                <w:sz w:val="24"/>
                <w:szCs w:val="24"/>
                <w:highlight w:val="yellow"/>
              </w:rPr>
            </w:pPr>
          </w:p>
        </w:tc>
      </w:tr>
      <w:tr w:rsidR="005A6B28" w:rsidRPr="00331FFB" w:rsidTr="002C2625">
        <w:trPr>
          <w:gridAfter w:val="1"/>
          <w:wAfter w:w="216" w:type="dxa"/>
        </w:trPr>
        <w:tc>
          <w:tcPr>
            <w:tcW w:w="2943" w:type="dxa"/>
          </w:tcPr>
          <w:p w:rsidR="005A6B28" w:rsidRPr="009D7A70" w:rsidRDefault="0080006F"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Перелік документів, необхідних для участі в конкурсі</w:t>
            </w:r>
          </w:p>
        </w:tc>
        <w:tc>
          <w:tcPr>
            <w:tcW w:w="7479" w:type="dxa"/>
            <w:gridSpan w:val="2"/>
          </w:tcPr>
          <w:p w:rsidR="002C2625" w:rsidRPr="002C2625" w:rsidRDefault="002C2625" w:rsidP="002C2625">
            <w:pPr>
              <w:jc w:val="both"/>
              <w:rPr>
                <w:rFonts w:ascii="Times New Roman" w:hAnsi="Times New Roman" w:cs="Times New Roman"/>
                <w:sz w:val="24"/>
                <w:szCs w:val="24"/>
              </w:rPr>
            </w:pPr>
            <w:r w:rsidRPr="002C2625">
              <w:rPr>
                <w:rFonts w:ascii="Times New Roman" w:hAnsi="Times New Roman" w:cs="Times New Roman"/>
                <w:sz w:val="24"/>
                <w:szCs w:val="24"/>
              </w:rPr>
              <w:t>Особа, яка претендує на зайняття керівної посади (далі - кандидат), подає особисто, у визначений в оголошенні строк такі документи</w:t>
            </w:r>
            <w:r w:rsidRPr="002C2625">
              <w:rPr>
                <w:rFonts w:ascii="Times New Roman" w:hAnsi="Times New Roman" w:cs="Times New Roman"/>
                <w:sz w:val="24"/>
                <w:szCs w:val="24"/>
                <w:lang w:val="uk-UA"/>
              </w:rPr>
              <w:t xml:space="preserve"> </w:t>
            </w:r>
            <w:r w:rsidRPr="00327FC4">
              <w:rPr>
                <w:rFonts w:ascii="Times New Roman" w:hAnsi="Times New Roman" w:cs="Times New Roman"/>
                <w:b/>
                <w:sz w:val="24"/>
                <w:szCs w:val="24"/>
                <w:lang w:val="uk-UA"/>
              </w:rPr>
              <w:t>(оригінали та копії)</w:t>
            </w:r>
            <w:r w:rsidRPr="00327FC4">
              <w:rPr>
                <w:rFonts w:ascii="Times New Roman" w:hAnsi="Times New Roman" w:cs="Times New Roman"/>
                <w:b/>
                <w:sz w:val="24"/>
                <w:szCs w:val="24"/>
              </w:rPr>
              <w:t>:</w:t>
            </w:r>
            <w:r w:rsidRPr="002C2625">
              <w:rPr>
                <w:rFonts w:ascii="Times New Roman" w:hAnsi="Times New Roman" w:cs="Times New Roman"/>
                <w:sz w:val="24"/>
                <w:szCs w:val="24"/>
              </w:rPr>
              <w:t xml:space="preserve">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1) заяву в довільній формі з наданням згоди на обробку персональних даних відповідно до Закону України "Про захист персональних даних";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2) ксерокопії першої та другої сторінок паспорта громадянина України та сторінок, де зазначаються відомості про місце реєстрації кандидата, або документа, що надається громадянинові України у зв'язку з втратою паспорта (для іноземців та осіб без громадянства - іншого документа, що посвідчує особу);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3) автобіографію кандидата, що обов'язково повинна містити: прізвище (усі прізвища у разі зміни), власне ім'я (усі власні імена, в тому числі у разі зміни) та по батькові (за наявності), число, місяць, рік і місце народження, громадянство, відомості про освіту, трудову діяльність, посаду, місце роботи (заняття), громадську роботу (в тому числі на виборних посадах), членство у політичних партіях, у тому числі в минулому, наявність трудових </w:t>
            </w:r>
            <w:r w:rsidRPr="00A21F04">
              <w:rPr>
                <w:rFonts w:ascii="Times New Roman" w:hAnsi="Times New Roman" w:cs="Times New Roman"/>
                <w:sz w:val="24"/>
                <w:szCs w:val="24"/>
              </w:rPr>
              <w:lastRenderedPageBreak/>
              <w:t xml:space="preserve">або будь - яких інших договірних відносин з політичною партією упродовж року, що передує поданню заяви (незалежно від тривалості), склад сім'ї, місце реєстрації та фактичного проживання, контактний номер телефону, адресу електронної пошти, відомості про наявність чи відсутність судимості;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4) чотири фотографії кандидата розміром 4 x 6 сантиметрів на паперових носіях та в електронному вигляді;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5) копію документів про освіту, науковий ступінь, вчене звання;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6) копію заповненої частини трудової книжки (за наявності); </w:t>
            </w:r>
            <w:r w:rsidRPr="00A21F04">
              <w:rPr>
                <w:rFonts w:ascii="Times New Roman" w:hAnsi="Times New Roman" w:cs="Times New Roman"/>
                <w:sz w:val="24"/>
                <w:szCs w:val="24"/>
              </w:rPr>
              <w:tab/>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7) копію військового квитка (для військовослужбовців або військовозобов'язаних); </w:t>
            </w:r>
          </w:p>
          <w:p w:rsidR="00A21F04" w:rsidRPr="00A21F04"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 xml:space="preserve">8) довідку про допуск до державної таємниці (за наявності такого допуску); </w:t>
            </w:r>
          </w:p>
          <w:p w:rsidR="00A21F04" w:rsidRPr="002137FE" w:rsidRDefault="00A21F04" w:rsidP="00A21F04">
            <w:pPr>
              <w:jc w:val="both"/>
              <w:rPr>
                <w:rFonts w:ascii="Times New Roman" w:hAnsi="Times New Roman" w:cs="Times New Roman"/>
                <w:sz w:val="24"/>
                <w:szCs w:val="24"/>
                <w:lang w:val="uk-UA"/>
              </w:rPr>
            </w:pPr>
            <w:r w:rsidRPr="00A21F04">
              <w:rPr>
                <w:rFonts w:ascii="Times New Roman" w:hAnsi="Times New Roman" w:cs="Times New Roman"/>
                <w:sz w:val="24"/>
                <w:szCs w:val="24"/>
              </w:rPr>
              <w:t>9) декларацію особи, уповноваженої на виконання функцій держави або місцевого самоврядування (декларацію про майно, доходи, витрати і зобов’язання фінансового характеру), за рік, що передує року, в якому оприлюднене оголошення про конкурс за формою, встановленою Національним агентством з питань запобіг</w:t>
            </w:r>
            <w:r w:rsidR="002137FE">
              <w:rPr>
                <w:rFonts w:ascii="Times New Roman" w:hAnsi="Times New Roman" w:cs="Times New Roman"/>
                <w:sz w:val="24"/>
                <w:szCs w:val="24"/>
              </w:rPr>
              <w:t>ання корупції</w:t>
            </w:r>
            <w:r w:rsidR="002137FE">
              <w:rPr>
                <w:rFonts w:ascii="Times New Roman" w:hAnsi="Times New Roman" w:cs="Times New Roman"/>
                <w:sz w:val="24"/>
                <w:szCs w:val="24"/>
                <w:lang w:val="uk-UA"/>
              </w:rPr>
              <w:t>.</w:t>
            </w:r>
          </w:p>
          <w:p w:rsidR="00A21F04" w:rsidRPr="00A21F04" w:rsidRDefault="00A21F04" w:rsidP="00A21F04">
            <w:pPr>
              <w:jc w:val="both"/>
              <w:rPr>
                <w:rFonts w:ascii="Times New Roman" w:hAnsi="Times New Roman" w:cs="Times New Roman"/>
                <w:sz w:val="24"/>
                <w:szCs w:val="24"/>
              </w:rPr>
            </w:pPr>
          </w:p>
          <w:p w:rsidR="005A6B28" w:rsidRPr="009D7A70" w:rsidRDefault="00A21F04" w:rsidP="00A21F04">
            <w:pPr>
              <w:jc w:val="both"/>
              <w:rPr>
                <w:rFonts w:ascii="Times New Roman" w:hAnsi="Times New Roman" w:cs="Times New Roman"/>
                <w:sz w:val="24"/>
                <w:szCs w:val="24"/>
              </w:rPr>
            </w:pPr>
            <w:r w:rsidRPr="00A21F04">
              <w:rPr>
                <w:rFonts w:ascii="Times New Roman" w:hAnsi="Times New Roman" w:cs="Times New Roman"/>
                <w:sz w:val="24"/>
                <w:szCs w:val="24"/>
              </w:rPr>
              <w:t>Кандидат також може подати інші додаткові матеріали на власний розсуд.</w:t>
            </w:r>
          </w:p>
        </w:tc>
      </w:tr>
      <w:tr w:rsidR="009D0365" w:rsidRPr="00331FFB" w:rsidTr="002C2625">
        <w:trPr>
          <w:gridAfter w:val="1"/>
          <w:wAfter w:w="216" w:type="dxa"/>
        </w:trPr>
        <w:tc>
          <w:tcPr>
            <w:tcW w:w="10422" w:type="dxa"/>
            <w:gridSpan w:val="3"/>
          </w:tcPr>
          <w:p w:rsidR="009D0365" w:rsidRPr="00331FFB" w:rsidRDefault="009D0365" w:rsidP="00785B5F">
            <w:pPr>
              <w:rPr>
                <w:rFonts w:ascii="Times New Roman" w:hAnsi="Times New Roman" w:cs="Times New Roman"/>
                <w:sz w:val="24"/>
                <w:szCs w:val="24"/>
                <w:highlight w:val="yellow"/>
              </w:rPr>
            </w:pPr>
          </w:p>
        </w:tc>
      </w:tr>
      <w:tr w:rsidR="006C52FC" w:rsidRPr="002016B7" w:rsidTr="002C2625">
        <w:trPr>
          <w:gridAfter w:val="1"/>
          <w:wAfter w:w="216" w:type="dxa"/>
        </w:trPr>
        <w:tc>
          <w:tcPr>
            <w:tcW w:w="10422" w:type="dxa"/>
            <w:gridSpan w:val="3"/>
          </w:tcPr>
          <w:p w:rsidR="006C52FC" w:rsidRPr="009D7A70" w:rsidRDefault="006C52FC" w:rsidP="00785B5F">
            <w:pPr>
              <w:jc w:val="center"/>
              <w:rPr>
                <w:b/>
              </w:rPr>
            </w:pPr>
            <w:r w:rsidRPr="009D7A70">
              <w:rPr>
                <w:rFonts w:ascii="Times New Roman" w:hAnsi="Times New Roman" w:cs="Times New Roman"/>
                <w:b/>
                <w:sz w:val="24"/>
                <w:szCs w:val="24"/>
              </w:rPr>
              <w:t>Перелік вимог до кандидатів на посаду керівника підприємства</w:t>
            </w:r>
          </w:p>
        </w:tc>
      </w:tr>
      <w:tr w:rsidR="006C52FC" w:rsidRPr="00331FFB" w:rsidTr="002C2625">
        <w:trPr>
          <w:gridAfter w:val="1"/>
          <w:wAfter w:w="216" w:type="dxa"/>
        </w:trPr>
        <w:tc>
          <w:tcPr>
            <w:tcW w:w="10422" w:type="dxa"/>
            <w:gridSpan w:val="3"/>
          </w:tcPr>
          <w:p w:rsidR="006C52FC" w:rsidRPr="00331FFB" w:rsidRDefault="006C52FC" w:rsidP="00785B5F">
            <w:pPr>
              <w:rPr>
                <w:rFonts w:ascii="Times New Roman" w:hAnsi="Times New Roman" w:cs="Times New Roman"/>
                <w:sz w:val="24"/>
                <w:szCs w:val="24"/>
                <w:highlight w:val="yellow"/>
              </w:rPr>
            </w:pPr>
          </w:p>
        </w:tc>
      </w:tr>
      <w:tr w:rsidR="009D0365" w:rsidRPr="00331FFB" w:rsidTr="002C2625">
        <w:trPr>
          <w:gridAfter w:val="1"/>
          <w:wAfter w:w="216" w:type="dxa"/>
        </w:trPr>
        <w:tc>
          <w:tcPr>
            <w:tcW w:w="2943" w:type="dxa"/>
          </w:tcPr>
          <w:p w:rsidR="009D0365" w:rsidRPr="009D7A70" w:rsidRDefault="006C52FC" w:rsidP="00785B5F">
            <w:pPr>
              <w:rPr>
                <w:rFonts w:ascii="Times New Roman" w:hAnsi="Times New Roman" w:cs="Times New Roman"/>
                <w:b/>
                <w:sz w:val="24"/>
                <w:szCs w:val="24"/>
                <w:highlight w:val="yellow"/>
              </w:rPr>
            </w:pPr>
            <w:r w:rsidRPr="009D7A70">
              <w:rPr>
                <w:rFonts w:ascii="Times New Roman" w:hAnsi="Times New Roman" w:cs="Times New Roman"/>
                <w:b/>
                <w:sz w:val="24"/>
                <w:szCs w:val="24"/>
              </w:rPr>
              <w:t>Кандидатом на посаду керівника підприємства може бути особа, яка:</w:t>
            </w:r>
          </w:p>
        </w:tc>
        <w:tc>
          <w:tcPr>
            <w:tcW w:w="7479" w:type="dxa"/>
            <w:gridSpan w:val="2"/>
          </w:tcPr>
          <w:p w:rsidR="007B5989" w:rsidRPr="00441F04" w:rsidRDefault="00AA19D3" w:rsidP="00AA19D3">
            <w:pPr>
              <w:pStyle w:val="a7"/>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7B5989" w:rsidRPr="00441F04">
              <w:rPr>
                <w:rFonts w:ascii="Times New Roman" w:hAnsi="Times New Roman" w:cs="Times New Roman"/>
                <w:sz w:val="24"/>
                <w:szCs w:val="24"/>
              </w:rPr>
              <w:t xml:space="preserve">має вищу </w:t>
            </w:r>
            <w:r>
              <w:rPr>
                <w:rFonts w:ascii="Times New Roman" w:hAnsi="Times New Roman" w:cs="Times New Roman"/>
                <w:sz w:val="24"/>
                <w:szCs w:val="24"/>
              </w:rPr>
              <w:t>освіту за освітньо-кваліфікаційними рівнями спеціаліст або магістр;</w:t>
            </w:r>
            <w:r w:rsidR="007B5989" w:rsidRPr="00441F04">
              <w:rPr>
                <w:rFonts w:ascii="Times New Roman" w:hAnsi="Times New Roman" w:cs="Times New Roman"/>
                <w:sz w:val="24"/>
                <w:szCs w:val="24"/>
              </w:rPr>
              <w:t xml:space="preserve"> </w:t>
            </w:r>
          </w:p>
          <w:p w:rsidR="00270D42" w:rsidRPr="00BC3539" w:rsidRDefault="009D7A70" w:rsidP="007B5989">
            <w:pPr>
              <w:jc w:val="both"/>
              <w:rPr>
                <w:rFonts w:ascii="Times New Roman" w:hAnsi="Times New Roman" w:cs="Times New Roman"/>
                <w:sz w:val="24"/>
                <w:szCs w:val="24"/>
              </w:rPr>
            </w:pPr>
            <w:r>
              <w:rPr>
                <w:rFonts w:ascii="Times New Roman" w:hAnsi="Times New Roman" w:cs="Times New Roman"/>
                <w:sz w:val="24"/>
                <w:szCs w:val="24"/>
              </w:rPr>
              <w:t xml:space="preserve">2) </w:t>
            </w:r>
            <w:r w:rsidR="007B5989" w:rsidRPr="001F76F3">
              <w:rPr>
                <w:rFonts w:ascii="Times New Roman" w:hAnsi="Times New Roman" w:cs="Times New Roman"/>
                <w:sz w:val="24"/>
                <w:szCs w:val="24"/>
              </w:rPr>
              <w:t>має досвід</w:t>
            </w:r>
            <w:r w:rsidR="00AA19D3">
              <w:rPr>
                <w:rFonts w:ascii="Times New Roman" w:hAnsi="Times New Roman" w:cs="Times New Roman"/>
                <w:sz w:val="24"/>
                <w:szCs w:val="24"/>
              </w:rPr>
              <w:t xml:space="preserve"> управління на підприємствах, установах або організаціях незалежно від форм власності</w:t>
            </w:r>
            <w:r w:rsidR="002137FE">
              <w:rPr>
                <w:rFonts w:ascii="Times New Roman" w:hAnsi="Times New Roman" w:cs="Times New Roman"/>
                <w:sz w:val="24"/>
                <w:szCs w:val="24"/>
                <w:lang w:val="uk-UA"/>
              </w:rPr>
              <w:t xml:space="preserve"> </w:t>
            </w:r>
            <w:r w:rsidR="002137FE">
              <w:rPr>
                <w:rFonts w:ascii="Times New Roman" w:hAnsi="Times New Roman" w:cs="Times New Roman"/>
                <w:sz w:val="24"/>
                <w:szCs w:val="24"/>
              </w:rPr>
              <w:t>(</w:t>
            </w:r>
            <w:r w:rsidR="00AA19D3">
              <w:rPr>
                <w:rFonts w:ascii="Times New Roman" w:hAnsi="Times New Roman" w:cs="Times New Roman"/>
                <w:sz w:val="24"/>
                <w:szCs w:val="24"/>
              </w:rPr>
              <w:t>в тому числі господарських товариств), або в органах державної влади, органах місцевого самоврядування</w:t>
            </w:r>
            <w:r w:rsidR="007B5989">
              <w:rPr>
                <w:rFonts w:ascii="Times New Roman" w:hAnsi="Times New Roman" w:cs="Times New Roman"/>
                <w:sz w:val="24"/>
                <w:szCs w:val="24"/>
              </w:rPr>
              <w:t>;</w:t>
            </w:r>
            <w:r w:rsidR="006C52FC" w:rsidRPr="00BC3539">
              <w:rPr>
                <w:rFonts w:ascii="Times New Roman" w:hAnsi="Times New Roman" w:cs="Times New Roman"/>
                <w:sz w:val="24"/>
                <w:szCs w:val="24"/>
              </w:rPr>
              <w:t xml:space="preserve"> </w:t>
            </w:r>
          </w:p>
          <w:p w:rsidR="009D7A70" w:rsidRPr="000E68E6" w:rsidRDefault="006C52FC" w:rsidP="00785B5F">
            <w:pPr>
              <w:jc w:val="both"/>
              <w:rPr>
                <w:rFonts w:ascii="Times New Roman" w:hAnsi="Times New Roman" w:cs="Times New Roman"/>
                <w:sz w:val="24"/>
                <w:szCs w:val="24"/>
              </w:rPr>
            </w:pPr>
            <w:r w:rsidRPr="001B6A76">
              <w:rPr>
                <w:rFonts w:ascii="Times New Roman" w:hAnsi="Times New Roman" w:cs="Times New Roman"/>
                <w:sz w:val="24"/>
                <w:szCs w:val="24"/>
              </w:rPr>
              <w:t>3)</w:t>
            </w:r>
            <w:r w:rsidR="00AA19D3">
              <w:rPr>
                <w:rFonts w:ascii="Times New Roman" w:hAnsi="Times New Roman" w:cs="Times New Roman"/>
                <w:sz w:val="24"/>
                <w:szCs w:val="24"/>
              </w:rPr>
              <w:t xml:space="preserve"> вільно володіє державною мовою</w:t>
            </w:r>
            <w:r w:rsidR="003459B9">
              <w:rPr>
                <w:rFonts w:ascii="Times New Roman" w:hAnsi="Times New Roman" w:cs="Times New Roman"/>
                <w:sz w:val="24"/>
                <w:szCs w:val="24"/>
                <w:lang w:val="uk-UA"/>
              </w:rPr>
              <w:t xml:space="preserve"> (документ</w:t>
            </w:r>
            <w:r w:rsidR="003459B9" w:rsidRPr="003459B9">
              <w:rPr>
                <w:rFonts w:ascii="Times New Roman" w:hAnsi="Times New Roman" w:cs="Times New Roman"/>
                <w:sz w:val="24"/>
                <w:szCs w:val="24"/>
                <w:lang w:val="uk-UA"/>
              </w:rPr>
              <w:t xml:space="preserve"> про повну загальну середню освіту за умови, що такий документ містить вивчення особою української мови як навчального предмету або державни</w:t>
            </w:r>
            <w:r w:rsidR="003459B9">
              <w:rPr>
                <w:rFonts w:ascii="Times New Roman" w:hAnsi="Times New Roman" w:cs="Times New Roman"/>
                <w:sz w:val="24"/>
                <w:szCs w:val="24"/>
                <w:lang w:val="uk-UA"/>
              </w:rPr>
              <w:t>й сертифікат</w:t>
            </w:r>
            <w:r w:rsidR="003459B9" w:rsidRPr="003459B9">
              <w:rPr>
                <w:rFonts w:ascii="Times New Roman" w:hAnsi="Times New Roman" w:cs="Times New Roman"/>
                <w:sz w:val="24"/>
                <w:szCs w:val="24"/>
                <w:lang w:val="uk-UA"/>
              </w:rPr>
              <w:t xml:space="preserve"> про рівень володіння державною мовою</w:t>
            </w:r>
            <w:r w:rsidR="003459B9">
              <w:rPr>
                <w:rFonts w:ascii="Times New Roman" w:hAnsi="Times New Roman" w:cs="Times New Roman"/>
                <w:sz w:val="24"/>
                <w:szCs w:val="24"/>
                <w:lang w:val="uk-UA"/>
              </w:rPr>
              <w:t>, відповідно</w:t>
            </w:r>
            <w:r w:rsidR="003459B9" w:rsidRPr="003459B9">
              <w:rPr>
                <w:rFonts w:ascii="Times New Roman" w:eastAsiaTheme="minorHAnsi" w:hAnsi="Times New Roman" w:cs="Times New Roman"/>
                <w:sz w:val="28"/>
                <w:szCs w:val="28"/>
                <w:lang w:val="uk-UA" w:eastAsia="en-US"/>
              </w:rPr>
              <w:t xml:space="preserve"> </w:t>
            </w:r>
            <w:r w:rsidR="003459B9" w:rsidRPr="003459B9">
              <w:rPr>
                <w:rFonts w:ascii="Times New Roman" w:hAnsi="Times New Roman" w:cs="Times New Roman"/>
                <w:sz w:val="24"/>
                <w:szCs w:val="24"/>
                <w:lang w:val="uk-UA"/>
              </w:rPr>
              <w:t>Закону України «Про забезпечення функціонування української мови як державної»</w:t>
            </w:r>
            <w:r w:rsidR="003459B9">
              <w:rPr>
                <w:rFonts w:ascii="Times New Roman" w:hAnsi="Times New Roman" w:cs="Times New Roman"/>
                <w:sz w:val="24"/>
                <w:szCs w:val="24"/>
                <w:lang w:val="uk-UA"/>
              </w:rPr>
              <w:t>)</w:t>
            </w:r>
            <w:r w:rsidR="00AA19D3">
              <w:rPr>
                <w:rFonts w:ascii="Times New Roman" w:hAnsi="Times New Roman" w:cs="Times New Roman"/>
                <w:sz w:val="24"/>
                <w:szCs w:val="24"/>
              </w:rPr>
              <w:t>;</w:t>
            </w:r>
            <w:r w:rsidRPr="001B6A76">
              <w:rPr>
                <w:rFonts w:ascii="Times New Roman" w:hAnsi="Times New Roman" w:cs="Times New Roman"/>
                <w:sz w:val="24"/>
                <w:szCs w:val="24"/>
              </w:rPr>
              <w:t xml:space="preserve"> </w:t>
            </w:r>
          </w:p>
          <w:p w:rsidR="002016B7" w:rsidRPr="000E68E6"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4</w:t>
            </w:r>
            <w:r w:rsidR="006C52FC" w:rsidRPr="000E68E6">
              <w:rPr>
                <w:rFonts w:ascii="Times New Roman" w:hAnsi="Times New Roman" w:cs="Times New Roman"/>
                <w:sz w:val="24"/>
                <w:szCs w:val="24"/>
              </w:rPr>
              <w:t xml:space="preserve">) має високі моральні, ділові, професійні якості та організаторські здібності, здатна за своїми діловими та моральними якостями, освітнім і професійним рівнем виконувати відповідні обов'язки; </w:t>
            </w:r>
          </w:p>
          <w:p w:rsidR="006C4349" w:rsidRPr="000E68E6" w:rsidRDefault="003459B9" w:rsidP="00785B5F">
            <w:pPr>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5</w:t>
            </w:r>
            <w:r w:rsidR="006C52FC" w:rsidRPr="000E68E6">
              <w:rPr>
                <w:rFonts w:ascii="Times New Roman" w:hAnsi="Times New Roman" w:cs="Times New Roman"/>
                <w:sz w:val="24"/>
                <w:szCs w:val="24"/>
              </w:rPr>
              <w:t xml:space="preserve">) щодо якої відсутні обставини, передбачені в частині другій статті 2 </w:t>
            </w:r>
            <w:r w:rsidR="00665A8D" w:rsidRPr="000E68E6">
              <w:rPr>
                <w:rFonts w:ascii="Times New Roman" w:hAnsi="Times New Roman" w:cs="Times New Roman"/>
                <w:sz w:val="24"/>
                <w:szCs w:val="24"/>
              </w:rPr>
              <w:t>«</w:t>
            </w:r>
            <w:r w:rsidR="006C52FC" w:rsidRPr="000E68E6">
              <w:rPr>
                <w:rFonts w:ascii="Times New Roman" w:hAnsi="Times New Roman" w:cs="Times New Roman"/>
                <w:sz w:val="24"/>
                <w:szCs w:val="24"/>
              </w:rPr>
              <w:t>Положення</w:t>
            </w:r>
            <w:r w:rsidR="005569BC" w:rsidRPr="000E68E6">
              <w:rPr>
                <w:rFonts w:ascii="Times New Roman" w:hAnsi="Times New Roman" w:cs="Times New Roman"/>
                <w:sz w:val="24"/>
                <w:szCs w:val="24"/>
              </w:rPr>
              <w:t xml:space="preserve"> про конкурсний відбір кандидатур на посади керівників суб’єктів господарювання комунального сектора економіки в місті Києві</w:t>
            </w:r>
            <w:r w:rsidR="00665A8D" w:rsidRPr="000E68E6">
              <w:rPr>
                <w:rFonts w:ascii="Times New Roman" w:hAnsi="Times New Roman" w:cs="Times New Roman"/>
                <w:sz w:val="24"/>
                <w:szCs w:val="24"/>
              </w:rPr>
              <w:t>»</w:t>
            </w:r>
            <w:r w:rsidR="005569BC" w:rsidRPr="000E68E6">
              <w:rPr>
                <w:rFonts w:ascii="Times New Roman" w:hAnsi="Times New Roman" w:cs="Times New Roman"/>
                <w:sz w:val="24"/>
                <w:szCs w:val="24"/>
              </w:rPr>
              <w:t>, затвердженого Рішенням Київської міської Ради</w:t>
            </w:r>
            <w:r w:rsidR="006A31A4" w:rsidRPr="000E68E6">
              <w:rPr>
                <w:rFonts w:ascii="Times New Roman" w:hAnsi="Times New Roman" w:cs="Times New Roman"/>
                <w:sz w:val="24"/>
                <w:szCs w:val="24"/>
              </w:rPr>
              <w:t xml:space="preserve"> від 21.07.2016 № 786/786</w:t>
            </w:r>
            <w:r w:rsidR="006C4349" w:rsidRPr="000E68E6">
              <w:rPr>
                <w:rFonts w:ascii="Times New Roman" w:hAnsi="Times New Roman" w:cs="Times New Roman"/>
                <w:sz w:val="24"/>
                <w:szCs w:val="24"/>
                <w:lang w:val="uk-UA"/>
              </w:rPr>
              <w:t>, а саме</w:t>
            </w:r>
            <w:bookmarkStart w:id="1" w:name="40"/>
            <w:r w:rsidR="006C4349" w:rsidRPr="000E68E6">
              <w:rPr>
                <w:rFonts w:ascii="Times New Roman" w:hAnsi="Times New Roman" w:cs="Times New Roman"/>
                <w:color w:val="000000"/>
                <w:sz w:val="24"/>
                <w:szCs w:val="24"/>
                <w:shd w:val="clear" w:color="auto" w:fill="FFFFFF"/>
                <w:lang w:val="uk-UA"/>
              </w:rPr>
              <w:t>:</w:t>
            </w:r>
            <w:bookmarkEnd w:id="1"/>
            <w:r w:rsidR="000E68E6">
              <w:rPr>
                <w:rFonts w:ascii="Times New Roman" w:hAnsi="Times New Roman" w:cs="Times New Roman"/>
                <w:color w:val="000000"/>
                <w:sz w:val="24"/>
                <w:szCs w:val="24"/>
                <w:shd w:val="clear" w:color="auto" w:fill="FFFFFF"/>
                <w:lang w:val="uk-UA"/>
              </w:rPr>
              <w:t xml:space="preserve"> </w:t>
            </w:r>
            <w:r w:rsidR="006C4349" w:rsidRPr="000E68E6">
              <w:rPr>
                <w:rFonts w:ascii="Times New Roman" w:hAnsi="Times New Roman" w:cs="Times New Roman"/>
                <w:color w:val="000000"/>
                <w:sz w:val="24"/>
                <w:szCs w:val="24"/>
                <w:shd w:val="clear" w:color="auto" w:fill="FFFFFF"/>
                <w:lang w:val="uk-UA"/>
              </w:rPr>
              <w:t xml:space="preserve">не визнана недієздатною або обмежено дієздатною; не має судимість за вчинення злочину, якщо така судимість не погашена або не знята в установленому законом порядку (крім реабілітованої особи), або на яку протягом останнього року накладалося адміністративне стягнення за вчинення корупційного правопорушення; не притягалася на підставі обвинувального вироку, який набрав законної сили, до кримінальної відповідальності за вчинення корупційного правопорушення або правопорушення, пов’язаного </w:t>
            </w:r>
            <w:r w:rsidR="006C4349" w:rsidRPr="000E68E6">
              <w:rPr>
                <w:rFonts w:ascii="Times New Roman" w:hAnsi="Times New Roman" w:cs="Times New Roman"/>
                <w:color w:val="000000"/>
                <w:sz w:val="24"/>
                <w:szCs w:val="24"/>
                <w:shd w:val="clear" w:color="auto" w:fill="FFFFFF"/>
                <w:lang w:val="uk-UA"/>
              </w:rPr>
              <w:lastRenderedPageBreak/>
              <w:t>з корупцією; не позбавлена права займатися діяльністю, пов’язаною з виконанням функцій держави або місцевого самоврядування, або обіймати певні посади відповідно до вироку суду, що набрав законної сили; не є або не була членом організації, утворення і діяльність якої заборонено законом або судом з 24 серпня 1991 року; не буде безпосередньо підпорядкована особі, яка є її близькою особою відповідно до Закону України «Про запобігання корупції»; є особою призначення (обрання) якої на посаду керівника суб’єкта господарювання комунального сектора економіки в місті Києві не суперечитиме вимогам законодавства щодо роботи іноземців, громадян України, які мають громадянство іноземної держави (держав), або осіб без громадянства; не є особою, що не подала декларацію за минулий рік за формою декларації, встановленою для осіб, уповноважених на виконання функцій держави або місцевого самоврядування (декларацію про майно, доходи, витрати і зобов’язання фінансового характеру), у випадку, якщо повинна була її подавати;</w:t>
            </w:r>
          </w:p>
          <w:p w:rsidR="009D0365" w:rsidRPr="00331FFB" w:rsidRDefault="003459B9" w:rsidP="00785B5F">
            <w:pPr>
              <w:jc w:val="both"/>
              <w:rPr>
                <w:rFonts w:ascii="Times New Roman" w:hAnsi="Times New Roman" w:cs="Times New Roman"/>
                <w:sz w:val="24"/>
                <w:szCs w:val="24"/>
                <w:highlight w:val="yellow"/>
              </w:rPr>
            </w:pPr>
            <w:r>
              <w:rPr>
                <w:rFonts w:ascii="Times New Roman" w:hAnsi="Times New Roman" w:cs="Times New Roman"/>
                <w:sz w:val="24"/>
                <w:szCs w:val="24"/>
                <w:lang w:val="uk-UA"/>
              </w:rPr>
              <w:t>6</w:t>
            </w:r>
            <w:r w:rsidR="006C52FC" w:rsidRPr="000E68E6">
              <w:rPr>
                <w:rFonts w:ascii="Times New Roman" w:hAnsi="Times New Roman" w:cs="Times New Roman"/>
                <w:sz w:val="24"/>
                <w:szCs w:val="24"/>
              </w:rPr>
              <w:t>) відповідає іншим вимогам для керівника відповідного суб'єкта господарювання у випадках, передбачених законодавством України.</w:t>
            </w:r>
          </w:p>
        </w:tc>
      </w:tr>
      <w:tr w:rsidR="00B10083" w:rsidRPr="00331FFB" w:rsidTr="002C2625">
        <w:trPr>
          <w:gridAfter w:val="1"/>
          <w:wAfter w:w="216" w:type="dxa"/>
        </w:trPr>
        <w:tc>
          <w:tcPr>
            <w:tcW w:w="10422" w:type="dxa"/>
            <w:gridSpan w:val="3"/>
          </w:tcPr>
          <w:p w:rsidR="00B10083" w:rsidRDefault="00B10083" w:rsidP="00785B5F">
            <w:pPr>
              <w:jc w:val="both"/>
              <w:rPr>
                <w:rFonts w:ascii="Times New Roman" w:hAnsi="Times New Roman" w:cs="Times New Roman"/>
                <w:sz w:val="24"/>
                <w:szCs w:val="24"/>
                <w:highlight w:val="yellow"/>
              </w:rPr>
            </w:pPr>
          </w:p>
          <w:p w:rsidR="009D7A70" w:rsidRPr="0041031B" w:rsidRDefault="009D7A70" w:rsidP="00785B5F">
            <w:pPr>
              <w:jc w:val="both"/>
              <w:rPr>
                <w:rFonts w:ascii="Times New Roman" w:hAnsi="Times New Roman" w:cs="Times New Roman"/>
                <w:sz w:val="24"/>
                <w:szCs w:val="24"/>
                <w:highlight w:val="yellow"/>
              </w:rPr>
            </w:pPr>
          </w:p>
        </w:tc>
      </w:tr>
      <w:tr w:rsidR="00B450F0" w:rsidRPr="00B450F0" w:rsidTr="002C2625">
        <w:trPr>
          <w:gridAfter w:val="1"/>
          <w:wAfter w:w="216" w:type="dxa"/>
        </w:trPr>
        <w:tc>
          <w:tcPr>
            <w:tcW w:w="2943" w:type="dxa"/>
          </w:tcPr>
          <w:p w:rsidR="00B450F0" w:rsidRPr="009D7A70" w:rsidRDefault="00B450F0" w:rsidP="00785B5F">
            <w:pPr>
              <w:rPr>
                <w:rFonts w:ascii="Times New Roman" w:hAnsi="Times New Roman" w:cs="Times New Roman"/>
                <w:b/>
                <w:sz w:val="24"/>
                <w:szCs w:val="24"/>
              </w:rPr>
            </w:pPr>
            <w:r w:rsidRPr="009D7A70">
              <w:rPr>
                <w:rFonts w:ascii="Times New Roman" w:hAnsi="Times New Roman" w:cs="Times New Roman"/>
                <w:b/>
                <w:sz w:val="24"/>
                <w:szCs w:val="24"/>
              </w:rPr>
              <w:t xml:space="preserve">Посадові обов’язки </w:t>
            </w:r>
          </w:p>
        </w:tc>
        <w:tc>
          <w:tcPr>
            <w:tcW w:w="7479" w:type="dxa"/>
            <w:gridSpan w:val="2"/>
          </w:tcPr>
          <w:p w:rsidR="00287CB8" w:rsidRPr="00287CB8" w:rsidRDefault="00D663C9" w:rsidP="00D663C9">
            <w:pPr>
              <w:pStyle w:val="a7"/>
              <w:numPr>
                <w:ilvl w:val="2"/>
                <w:numId w:val="1"/>
              </w:numPr>
              <w:ind w:left="34" w:hanging="34"/>
              <w:jc w:val="both"/>
              <w:rPr>
                <w:rFonts w:ascii="Times New Roman" w:hAnsi="Times New Roman" w:cs="Times New Roman"/>
                <w:sz w:val="24"/>
                <w:szCs w:val="24"/>
                <w:lang w:val="uk-UA"/>
              </w:rPr>
            </w:pPr>
            <w:r>
              <w:rPr>
                <w:rFonts w:ascii="Times New Roman" w:hAnsi="Times New Roman" w:cs="Times New Roman"/>
                <w:sz w:val="24"/>
                <w:szCs w:val="24"/>
                <w:lang w:val="uk-UA"/>
              </w:rPr>
              <w:t>здійснює поточне керівництво П</w:t>
            </w:r>
            <w:r w:rsidR="00287CB8" w:rsidRPr="00287CB8">
              <w:rPr>
                <w:rFonts w:ascii="Times New Roman" w:hAnsi="Times New Roman" w:cs="Times New Roman"/>
                <w:sz w:val="24"/>
                <w:szCs w:val="24"/>
                <w:lang w:val="uk-UA"/>
              </w:rPr>
              <w:t>ідприємством, несе персональну відповідальність за його роботу;</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актів Київської міської ради та виконавчого органу Київської міської ради (Київської міської державної адміністрації);</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w:t>
            </w:r>
            <w:r w:rsidR="006D6118">
              <w:rPr>
                <w:rFonts w:ascii="Times New Roman" w:hAnsi="Times New Roman" w:cs="Times New Roman"/>
                <w:sz w:val="24"/>
                <w:szCs w:val="24"/>
                <w:lang w:val="uk-UA"/>
              </w:rPr>
              <w:t>ує виконання планів діяльності П</w:t>
            </w:r>
            <w:r w:rsidRPr="00287CB8">
              <w:rPr>
                <w:rFonts w:ascii="Times New Roman" w:hAnsi="Times New Roman" w:cs="Times New Roman"/>
                <w:sz w:val="24"/>
                <w:szCs w:val="24"/>
                <w:lang w:val="uk-UA"/>
              </w:rPr>
              <w:t>ідприємства, відповідає за його прибутковість, дотримання державної фінансової дисципліни;</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забезпечує виконання завдань підприємства, передбачених чинним зако</w:t>
            </w:r>
            <w:r w:rsidR="006D6118">
              <w:rPr>
                <w:rFonts w:ascii="Times New Roman" w:hAnsi="Times New Roman" w:cs="Times New Roman"/>
                <w:sz w:val="24"/>
                <w:szCs w:val="24"/>
                <w:lang w:val="uk-UA"/>
              </w:rPr>
              <w:t>нодавством, статутом П</w:t>
            </w:r>
            <w:r w:rsidRPr="00287CB8">
              <w:rPr>
                <w:rFonts w:ascii="Times New Roman" w:hAnsi="Times New Roman" w:cs="Times New Roman"/>
                <w:sz w:val="24"/>
                <w:szCs w:val="24"/>
                <w:lang w:val="uk-UA"/>
              </w:rPr>
              <w:t>ідприємства;</w:t>
            </w:r>
          </w:p>
          <w:p w:rsidR="00287CB8" w:rsidRPr="00287CB8" w:rsidRDefault="00287CB8" w:rsidP="00D663C9">
            <w:pPr>
              <w:pStyle w:val="a7"/>
              <w:numPr>
                <w:ilvl w:val="2"/>
                <w:numId w:val="1"/>
              </w:numPr>
              <w:ind w:left="34" w:hanging="34"/>
              <w:jc w:val="both"/>
              <w:rPr>
                <w:rFonts w:ascii="Times New Roman" w:hAnsi="Times New Roman" w:cs="Times New Roman"/>
                <w:sz w:val="24"/>
                <w:szCs w:val="24"/>
                <w:lang w:val="uk-UA"/>
              </w:rPr>
            </w:pPr>
            <w:r w:rsidRPr="00287CB8">
              <w:rPr>
                <w:rFonts w:ascii="Times New Roman" w:hAnsi="Times New Roman" w:cs="Times New Roman"/>
                <w:sz w:val="24"/>
                <w:szCs w:val="24"/>
                <w:lang w:val="uk-UA"/>
              </w:rPr>
              <w:t>керівникові належать  закріплені за ним  обов’язки, повноваження і пр</w:t>
            </w:r>
            <w:r w:rsidR="00D663C9">
              <w:rPr>
                <w:rFonts w:ascii="Times New Roman" w:hAnsi="Times New Roman" w:cs="Times New Roman"/>
                <w:sz w:val="24"/>
                <w:szCs w:val="24"/>
                <w:lang w:val="uk-UA"/>
              </w:rPr>
              <w:t>ава, які передбачені  статутом П</w:t>
            </w:r>
            <w:r w:rsidRPr="00287CB8">
              <w:rPr>
                <w:rFonts w:ascii="Times New Roman" w:hAnsi="Times New Roman" w:cs="Times New Roman"/>
                <w:sz w:val="24"/>
                <w:szCs w:val="24"/>
                <w:lang w:val="uk-UA"/>
              </w:rPr>
              <w:t>ідприємства, контрактом  та іншими законодавчими та нормативно-правовими актами.</w:t>
            </w:r>
          </w:p>
          <w:p w:rsidR="00AA19D3" w:rsidRPr="00287CB8" w:rsidRDefault="00AA19D3" w:rsidP="00AA19D3">
            <w:pPr>
              <w:jc w:val="both"/>
              <w:rPr>
                <w:rFonts w:ascii="Times New Roman" w:hAnsi="Times New Roman" w:cs="Times New Roman"/>
                <w:sz w:val="24"/>
                <w:szCs w:val="24"/>
                <w:lang w:val="uk-UA"/>
              </w:rPr>
            </w:pPr>
          </w:p>
        </w:tc>
      </w:tr>
      <w:tr w:rsidR="002C2625" w:rsidRPr="00FD2DC4" w:rsidTr="002C2625">
        <w:trPr>
          <w:trHeight w:val="2038"/>
        </w:trPr>
        <w:tc>
          <w:tcPr>
            <w:tcW w:w="10638" w:type="dxa"/>
            <w:gridSpan w:val="4"/>
          </w:tcPr>
          <w:p w:rsidR="002C2625" w:rsidRPr="00FD2DC4" w:rsidRDefault="002C2625" w:rsidP="0036610C">
            <w:pPr>
              <w:rPr>
                <w:lang w:val="uk-UA"/>
              </w:rPr>
            </w:pPr>
          </w:p>
          <w:tbl>
            <w:tblPr>
              <w:tblStyle w:val="a3"/>
              <w:tblW w:w="10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22"/>
            </w:tblGrid>
            <w:tr w:rsidR="002C2625" w:rsidRPr="00FD2DC4" w:rsidTr="0036610C">
              <w:tc>
                <w:tcPr>
                  <w:tcW w:w="10422" w:type="dxa"/>
                </w:tcPr>
                <w:p w:rsidR="002C2625" w:rsidRPr="00FD2DC4" w:rsidRDefault="002C2625" w:rsidP="0036610C">
                  <w:pPr>
                    <w:jc w:val="center"/>
                    <w:rPr>
                      <w:rFonts w:ascii="Times New Roman" w:hAnsi="Times New Roman"/>
                      <w:b/>
                      <w:sz w:val="24"/>
                      <w:szCs w:val="24"/>
                      <w:lang w:val="uk-UA"/>
                    </w:rPr>
                  </w:pPr>
                  <w:r w:rsidRPr="00FD2DC4">
                    <w:rPr>
                      <w:rFonts w:ascii="Times New Roman" w:hAnsi="Times New Roman"/>
                      <w:b/>
                      <w:sz w:val="24"/>
                      <w:szCs w:val="24"/>
                    </w:rPr>
                    <w:t>Умови оплати праці</w:t>
                  </w:r>
                </w:p>
                <w:p w:rsidR="002C2625" w:rsidRPr="00FD2DC4" w:rsidRDefault="002C2625" w:rsidP="0036610C">
                  <w:pPr>
                    <w:jc w:val="center"/>
                    <w:rPr>
                      <w:rFonts w:ascii="Times New Roman" w:hAnsi="Times New Roman"/>
                      <w:b/>
                      <w:sz w:val="24"/>
                      <w:szCs w:val="24"/>
                      <w:lang w:val="uk-UA"/>
                    </w:rPr>
                  </w:pPr>
                </w:p>
              </w:tc>
            </w:tr>
          </w:tbl>
          <w:tbl>
            <w:tblPr>
              <w:tblW w:w="10422" w:type="dxa"/>
              <w:tblLook w:val="00A0"/>
            </w:tblPr>
            <w:tblGrid>
              <w:gridCol w:w="10638"/>
            </w:tblGrid>
            <w:tr w:rsidR="002C2625" w:rsidRPr="00FD2DC4" w:rsidTr="0036610C">
              <w:tc>
                <w:tcPr>
                  <w:tcW w:w="10422" w:type="dxa"/>
                </w:tcPr>
                <w:p w:rsidR="00583C7A" w:rsidRPr="00FD2DC4" w:rsidRDefault="00583C7A" w:rsidP="0036610C">
                  <w:pPr>
                    <w:jc w:val="both"/>
                    <w:rPr>
                      <w:rFonts w:ascii="Times New Roman" w:hAnsi="Times New Roman"/>
                      <w:sz w:val="24"/>
                      <w:szCs w:val="24"/>
                      <w:lang w:val="uk-UA"/>
                    </w:rPr>
                  </w:pPr>
                </w:p>
                <w:tbl>
                  <w:tblPr>
                    <w:tblW w:w="10422" w:type="dxa"/>
                    <w:tblLook w:val="00A0"/>
                  </w:tblPr>
                  <w:tblGrid>
                    <w:gridCol w:w="10422"/>
                  </w:tblGrid>
                  <w:tr w:rsidR="00583C7A" w:rsidRPr="00583C7A" w:rsidTr="0036610C">
                    <w:tc>
                      <w:tcPr>
                        <w:tcW w:w="10422" w:type="dxa"/>
                      </w:tcPr>
                      <w:p w:rsidR="000E68E6" w:rsidRPr="000E68E6" w:rsidRDefault="000E68E6" w:rsidP="000E68E6">
                        <w:pPr>
                          <w:ind w:firstLine="493"/>
                          <w:jc w:val="both"/>
                          <w:rPr>
                            <w:rFonts w:ascii="Times New Roman" w:hAnsi="Times New Roman"/>
                            <w:b/>
                            <w:i/>
                            <w:sz w:val="24"/>
                            <w:szCs w:val="24"/>
                            <w:lang w:val="uk-UA"/>
                          </w:rPr>
                        </w:pPr>
                        <w:r w:rsidRPr="000E68E6">
                          <w:rPr>
                            <w:rFonts w:ascii="Times New Roman" w:hAnsi="Times New Roman"/>
                            <w:sz w:val="24"/>
                            <w:szCs w:val="24"/>
                            <w:lang w:val="uk-UA"/>
                          </w:rPr>
                          <w:t>Посадовий оклад</w:t>
                        </w:r>
                        <w:r w:rsidR="00327FC4">
                          <w:rPr>
                            <w:rFonts w:ascii="Times New Roman" w:hAnsi="Times New Roman"/>
                            <w:sz w:val="24"/>
                            <w:szCs w:val="24"/>
                            <w:lang w:val="uk-UA"/>
                          </w:rPr>
                          <w:t xml:space="preserve"> (56 910</w:t>
                        </w:r>
                        <w:r w:rsidR="00C56312" w:rsidRPr="00C56312">
                          <w:rPr>
                            <w:rFonts w:ascii="Times New Roman" w:hAnsi="Times New Roman"/>
                            <w:sz w:val="24"/>
                            <w:szCs w:val="24"/>
                            <w:lang w:val="uk-UA"/>
                          </w:rPr>
                          <w:t xml:space="preserve"> </w:t>
                        </w:r>
                        <w:r w:rsidR="00C56312">
                          <w:rPr>
                            <w:rFonts w:ascii="Times New Roman" w:hAnsi="Times New Roman"/>
                            <w:sz w:val="24"/>
                            <w:szCs w:val="24"/>
                            <w:lang w:val="uk-UA"/>
                          </w:rPr>
                          <w:t>грн)</w:t>
                        </w:r>
                        <w:r w:rsidRPr="000E68E6">
                          <w:rPr>
                            <w:rFonts w:ascii="Times New Roman" w:hAnsi="Times New Roman"/>
                            <w:sz w:val="24"/>
                            <w:szCs w:val="24"/>
                            <w:lang w:val="uk-UA"/>
                          </w:rPr>
                          <w:t xml:space="preserve">, надбавки, доплати та премії згідно з контрактом відповідно до розпорядження Київського міського голови від 15.07.2013 № 118 «Про порядок призначення та звільнення керівників підприємств, установ та організацій, що належать до комунальної власності територіальної громади міста Києва», розпорядження виконавчого органу Київської міської ради (Київської міської державної адміністрації) від 30.01.2017 № 77 «Про оплату праці керівників державних підприємств, переданих до сфери управління виконавчого органу Київської міської ради (Київської міської державної адміністрації), підприємств та об'єднання підприємств, заснованих на комунальній власності територіальної громади міста </w:t>
                        </w:r>
                        <w:bookmarkStart w:id="2" w:name="BM6"/>
                        <w:r w:rsidRPr="000E68E6">
                          <w:rPr>
                            <w:rFonts w:ascii="Times New Roman" w:hAnsi="Times New Roman"/>
                            <w:sz w:val="24"/>
                            <w:szCs w:val="24"/>
                            <w:lang w:val="uk-UA"/>
                          </w:rPr>
                          <w:t>Києва</w:t>
                        </w:r>
                        <w:bookmarkEnd w:id="2"/>
                        <w:r w:rsidRPr="000E68E6">
                          <w:rPr>
                            <w:rFonts w:ascii="Times New Roman" w:hAnsi="Times New Roman"/>
                            <w:sz w:val="24"/>
                            <w:szCs w:val="24"/>
                            <w:lang w:val="uk-UA"/>
                          </w:rPr>
                          <w:t xml:space="preserve">». </w:t>
                        </w:r>
                      </w:p>
                      <w:p w:rsidR="000E68E6" w:rsidRPr="006363B1" w:rsidRDefault="000E68E6" w:rsidP="00710EE0">
                        <w:pPr>
                          <w:jc w:val="center"/>
                          <w:rPr>
                            <w:rFonts w:ascii="Times New Roman" w:hAnsi="Times New Roman"/>
                            <w:b/>
                            <w:sz w:val="24"/>
                            <w:szCs w:val="24"/>
                            <w:lang w:val="uk-UA"/>
                          </w:rPr>
                        </w:pPr>
                      </w:p>
                      <w:p w:rsidR="000E68E6" w:rsidRPr="006363B1" w:rsidRDefault="000E68E6" w:rsidP="00710EE0">
                        <w:pPr>
                          <w:jc w:val="center"/>
                          <w:rPr>
                            <w:rFonts w:ascii="Times New Roman" w:hAnsi="Times New Roman"/>
                            <w:b/>
                            <w:sz w:val="24"/>
                            <w:szCs w:val="24"/>
                            <w:lang w:val="uk-UA"/>
                          </w:rPr>
                        </w:pPr>
                      </w:p>
                      <w:p w:rsidR="00583C7A" w:rsidRPr="00710EE0" w:rsidRDefault="00583C7A" w:rsidP="00710EE0">
                        <w:pPr>
                          <w:jc w:val="center"/>
                          <w:rPr>
                            <w:rFonts w:ascii="Times New Roman" w:hAnsi="Times New Roman"/>
                            <w:b/>
                            <w:sz w:val="24"/>
                            <w:szCs w:val="24"/>
                          </w:rPr>
                        </w:pPr>
                        <w:r w:rsidRPr="00583C7A">
                          <w:rPr>
                            <w:rFonts w:ascii="Times New Roman" w:hAnsi="Times New Roman"/>
                            <w:b/>
                            <w:sz w:val="24"/>
                            <w:szCs w:val="24"/>
                          </w:rPr>
                          <w:t>Інформація про строковість призначення на посаду</w:t>
                        </w:r>
                      </w:p>
                      <w:p w:rsidR="00583C7A" w:rsidRPr="00583C7A" w:rsidRDefault="00583C7A" w:rsidP="00583C7A">
                        <w:pPr>
                          <w:jc w:val="both"/>
                          <w:rPr>
                            <w:rFonts w:ascii="Times New Roman" w:hAnsi="Times New Roman"/>
                            <w:sz w:val="24"/>
                            <w:szCs w:val="24"/>
                            <w:lang w:val="uk-UA"/>
                          </w:rPr>
                        </w:pPr>
                        <w:r w:rsidRPr="00583C7A">
                          <w:rPr>
                            <w:rFonts w:ascii="Times New Roman" w:hAnsi="Times New Roman"/>
                            <w:sz w:val="24"/>
                            <w:szCs w:val="24"/>
                            <w:lang w:val="uk-UA"/>
                          </w:rPr>
                          <w:t xml:space="preserve">     </w:t>
                        </w:r>
                        <w:r w:rsidRPr="00583C7A">
                          <w:rPr>
                            <w:rFonts w:ascii="Times New Roman" w:hAnsi="Times New Roman"/>
                            <w:sz w:val="24"/>
                            <w:szCs w:val="24"/>
                          </w:rPr>
                          <w:t>Призначення здійснюється с</w:t>
                        </w:r>
                        <w:r w:rsidR="000E68E6">
                          <w:rPr>
                            <w:rFonts w:ascii="Times New Roman" w:hAnsi="Times New Roman"/>
                            <w:sz w:val="24"/>
                            <w:szCs w:val="24"/>
                          </w:rPr>
                          <w:t>троково, на конкрактній основі.</w:t>
                        </w:r>
                      </w:p>
                      <w:p w:rsidR="00583C7A" w:rsidRPr="00583C7A" w:rsidRDefault="00583C7A" w:rsidP="00583C7A">
                        <w:pPr>
                          <w:jc w:val="both"/>
                          <w:rPr>
                            <w:rFonts w:ascii="Times New Roman" w:hAnsi="Times New Roman"/>
                            <w:sz w:val="24"/>
                            <w:szCs w:val="24"/>
                            <w:lang w:val="uk-UA"/>
                          </w:rPr>
                        </w:pPr>
                      </w:p>
                    </w:tc>
                  </w:tr>
                </w:tbl>
                <w:p w:rsidR="002C2625" w:rsidRPr="00FD2DC4" w:rsidRDefault="002C2625" w:rsidP="0036610C">
                  <w:pPr>
                    <w:jc w:val="both"/>
                    <w:rPr>
                      <w:rFonts w:ascii="Times New Roman" w:hAnsi="Times New Roman"/>
                      <w:sz w:val="24"/>
                      <w:szCs w:val="24"/>
                      <w:lang w:val="uk-UA"/>
                    </w:rPr>
                  </w:pPr>
                </w:p>
              </w:tc>
            </w:tr>
          </w:tbl>
          <w:p w:rsidR="002C2625" w:rsidRPr="005F3AA5" w:rsidRDefault="002C2625" w:rsidP="0036610C">
            <w:pPr>
              <w:rPr>
                <w:rFonts w:ascii="Times New Roman" w:hAnsi="Times New Roman" w:cs="Times New Roman"/>
                <w:sz w:val="24"/>
                <w:szCs w:val="24"/>
                <w:highlight w:val="yellow"/>
                <w:lang w:val="uk-UA"/>
              </w:rPr>
            </w:pPr>
          </w:p>
        </w:tc>
      </w:tr>
      <w:tr w:rsidR="002C2625" w:rsidRPr="00FD2DC4" w:rsidTr="000E68E6">
        <w:trPr>
          <w:trHeight w:val="80"/>
        </w:trPr>
        <w:tc>
          <w:tcPr>
            <w:tcW w:w="10638" w:type="dxa"/>
            <w:gridSpan w:val="4"/>
          </w:tcPr>
          <w:p w:rsidR="002C2625" w:rsidRPr="00FD2DC4" w:rsidRDefault="002C2625" w:rsidP="0036610C">
            <w:pPr>
              <w:jc w:val="both"/>
              <w:rPr>
                <w:rFonts w:ascii="Times New Roman" w:hAnsi="Times New Roman" w:cs="Times New Roman"/>
                <w:sz w:val="24"/>
                <w:szCs w:val="24"/>
                <w:lang w:val="uk-UA"/>
              </w:rPr>
            </w:pPr>
          </w:p>
        </w:tc>
      </w:tr>
      <w:tr w:rsidR="002C2625" w:rsidRPr="00FD2DC4" w:rsidTr="002C2625">
        <w:tc>
          <w:tcPr>
            <w:tcW w:w="3569" w:type="dxa"/>
            <w:gridSpan w:val="2"/>
          </w:tcPr>
          <w:p w:rsidR="002C2625" w:rsidRPr="00672F39" w:rsidRDefault="002C2625" w:rsidP="0036610C">
            <w:pPr>
              <w:rPr>
                <w:rFonts w:ascii="Times New Roman" w:hAnsi="Times New Roman" w:cs="Times New Roman"/>
                <w:sz w:val="24"/>
                <w:szCs w:val="24"/>
                <w:highlight w:val="yellow"/>
                <w:lang w:val="uk-UA"/>
              </w:rPr>
            </w:pPr>
          </w:p>
        </w:tc>
        <w:tc>
          <w:tcPr>
            <w:tcW w:w="7069" w:type="dxa"/>
            <w:gridSpan w:val="2"/>
          </w:tcPr>
          <w:p w:rsidR="002C2625" w:rsidRPr="00FD2DC4" w:rsidRDefault="002C2625" w:rsidP="0036610C">
            <w:pPr>
              <w:rPr>
                <w:rFonts w:ascii="Times New Roman" w:hAnsi="Times New Roman" w:cs="Times New Roman"/>
                <w:sz w:val="24"/>
                <w:szCs w:val="24"/>
                <w:highlight w:val="yellow"/>
                <w:lang w:val="uk-UA"/>
              </w:rPr>
            </w:pPr>
          </w:p>
        </w:tc>
      </w:tr>
      <w:tr w:rsidR="002C2625" w:rsidRPr="00FD2DC4" w:rsidTr="002C2625">
        <w:tc>
          <w:tcPr>
            <w:tcW w:w="10638" w:type="dxa"/>
            <w:gridSpan w:val="4"/>
          </w:tcPr>
          <w:p w:rsidR="002C2625" w:rsidRPr="00583C7A" w:rsidRDefault="002C2625" w:rsidP="0036610C">
            <w:pPr>
              <w:rPr>
                <w:rFonts w:ascii="Times New Roman" w:hAnsi="Times New Roman" w:cs="Times New Roman"/>
                <w:sz w:val="24"/>
                <w:szCs w:val="24"/>
                <w:lang w:val="uk-UA"/>
              </w:rPr>
            </w:pPr>
          </w:p>
          <w:p w:rsidR="002C2625" w:rsidRDefault="002C2625" w:rsidP="0036610C">
            <w:pPr>
              <w:rPr>
                <w:rFonts w:ascii="Times New Roman" w:hAnsi="Times New Roman" w:cs="Times New Roman"/>
                <w:b/>
                <w:sz w:val="24"/>
                <w:szCs w:val="24"/>
              </w:rPr>
            </w:pPr>
            <w:r w:rsidRPr="00FD2DC4">
              <w:rPr>
                <w:rFonts w:ascii="Times New Roman" w:hAnsi="Times New Roman" w:cs="Times New Roman"/>
                <w:sz w:val="24"/>
                <w:szCs w:val="24"/>
              </w:rPr>
              <w:t xml:space="preserve">Інтернет-посилання на                            </w:t>
            </w:r>
            <w:hyperlink r:id="rId7" w:history="1">
              <w:r w:rsidR="006363B1" w:rsidRPr="00593135">
                <w:rPr>
                  <w:rStyle w:val="a5"/>
                  <w:rFonts w:ascii="Times New Roman" w:hAnsi="Times New Roman" w:cs="Times New Roman"/>
                  <w:b/>
                  <w:sz w:val="24"/>
                  <w:szCs w:val="24"/>
                </w:rPr>
                <w:t>https://kmr.ligazakon.net/document/mr160694$2020_02_27</w:t>
              </w:r>
            </w:hyperlink>
          </w:p>
          <w:p w:rsidR="006363B1" w:rsidRPr="00D663C9" w:rsidRDefault="006363B1" w:rsidP="0036610C">
            <w:pPr>
              <w:rPr>
                <w:rFonts w:ascii="Times New Roman" w:hAnsi="Times New Roman" w:cs="Times New Roman"/>
                <w:sz w:val="24"/>
                <w:szCs w:val="24"/>
              </w:rPr>
            </w:pPr>
          </w:p>
          <w:p w:rsidR="006363B1" w:rsidRPr="006363B1" w:rsidRDefault="002C2625" w:rsidP="006363B1">
            <w:pPr>
              <w:rPr>
                <w:rFonts w:ascii="Times New Roman" w:hAnsi="Times New Roman" w:cs="Times New Roman"/>
                <w:bCs/>
                <w:sz w:val="24"/>
                <w:szCs w:val="24"/>
                <w:lang w:val="uk-UA"/>
              </w:rPr>
            </w:pPr>
            <w:r w:rsidRPr="00FD2DC4">
              <w:rPr>
                <w:rFonts w:ascii="Times New Roman" w:hAnsi="Times New Roman" w:cs="Times New Roman"/>
                <w:sz w:val="24"/>
                <w:szCs w:val="24"/>
              </w:rPr>
              <w:t xml:space="preserve">текст </w:t>
            </w:r>
            <w:r w:rsidR="006363B1" w:rsidRPr="006363B1">
              <w:rPr>
                <w:rFonts w:ascii="Times New Roman" w:hAnsi="Times New Roman" w:cs="Times New Roman"/>
                <w:bCs/>
                <w:sz w:val="24"/>
                <w:szCs w:val="24"/>
                <w:lang w:val="uk-UA"/>
              </w:rPr>
              <w:t xml:space="preserve">Положення про конкурсний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відбір кандидатур на посади керівників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 xml:space="preserve">суб'єктів господарювання комунального </w:t>
            </w:r>
          </w:p>
          <w:p w:rsidR="006363B1" w:rsidRPr="006363B1" w:rsidRDefault="006363B1" w:rsidP="006363B1">
            <w:pPr>
              <w:rPr>
                <w:rFonts w:ascii="Times New Roman" w:hAnsi="Times New Roman" w:cs="Times New Roman"/>
                <w:bCs/>
                <w:sz w:val="24"/>
                <w:szCs w:val="24"/>
                <w:lang w:val="uk-UA"/>
              </w:rPr>
            </w:pPr>
            <w:r w:rsidRPr="006363B1">
              <w:rPr>
                <w:rFonts w:ascii="Times New Roman" w:hAnsi="Times New Roman" w:cs="Times New Roman"/>
                <w:bCs/>
                <w:sz w:val="24"/>
                <w:szCs w:val="24"/>
                <w:lang w:val="uk-UA"/>
              </w:rPr>
              <w:t>сектора економіки в місті Києві</w:t>
            </w:r>
          </w:p>
          <w:p w:rsidR="002C2625" w:rsidRPr="00FD2DC4" w:rsidRDefault="002C2625" w:rsidP="0036610C">
            <w:pPr>
              <w:rPr>
                <w:rFonts w:ascii="Times New Roman" w:hAnsi="Times New Roman" w:cs="Times New Roman"/>
                <w:sz w:val="24"/>
                <w:szCs w:val="24"/>
              </w:rPr>
            </w:pPr>
            <w:r w:rsidRPr="006363B1">
              <w:rPr>
                <w:rFonts w:ascii="Times New Roman" w:hAnsi="Times New Roman" w:cs="Times New Roman"/>
                <w:sz w:val="24"/>
                <w:szCs w:val="24"/>
              </w:rPr>
              <w:tab/>
              <w:t xml:space="preserve">                                                                  </w:t>
            </w:r>
          </w:p>
        </w:tc>
      </w:tr>
      <w:tr w:rsidR="009D7A70" w:rsidRPr="00331FFB" w:rsidTr="002C2625">
        <w:trPr>
          <w:gridAfter w:val="1"/>
          <w:wAfter w:w="216" w:type="dxa"/>
        </w:trPr>
        <w:tc>
          <w:tcPr>
            <w:tcW w:w="10422" w:type="dxa"/>
            <w:gridSpan w:val="3"/>
          </w:tcPr>
          <w:p w:rsidR="009D7A70" w:rsidRPr="00331FFB" w:rsidRDefault="009D7A70" w:rsidP="00CA2867">
            <w:pPr>
              <w:jc w:val="center"/>
              <w:rPr>
                <w:rFonts w:ascii="Times New Roman" w:hAnsi="Times New Roman" w:cs="Times New Roman"/>
                <w:sz w:val="24"/>
                <w:szCs w:val="24"/>
                <w:highlight w:val="yellow"/>
              </w:rPr>
            </w:pPr>
          </w:p>
        </w:tc>
      </w:tr>
      <w:tr w:rsidR="009D7A70" w:rsidRPr="00331FFB" w:rsidTr="002C2625">
        <w:trPr>
          <w:gridAfter w:val="1"/>
          <w:wAfter w:w="216" w:type="dxa"/>
        </w:trPr>
        <w:tc>
          <w:tcPr>
            <w:tcW w:w="10422" w:type="dxa"/>
            <w:gridSpan w:val="3"/>
          </w:tcPr>
          <w:p w:rsidR="009D7A70" w:rsidRPr="00331FFB" w:rsidRDefault="009D7A70" w:rsidP="00CA2867">
            <w:pPr>
              <w:jc w:val="both"/>
              <w:rPr>
                <w:rFonts w:ascii="Times New Roman" w:hAnsi="Times New Roman" w:cs="Times New Roman"/>
                <w:sz w:val="24"/>
                <w:szCs w:val="24"/>
                <w:highlight w:val="yellow"/>
              </w:rPr>
            </w:pPr>
          </w:p>
        </w:tc>
      </w:tr>
      <w:tr w:rsidR="00B10083" w:rsidRPr="00331FFB" w:rsidTr="002C2625">
        <w:trPr>
          <w:gridAfter w:val="1"/>
          <w:wAfter w:w="216" w:type="dxa"/>
        </w:trPr>
        <w:tc>
          <w:tcPr>
            <w:tcW w:w="10422" w:type="dxa"/>
            <w:gridSpan w:val="3"/>
          </w:tcPr>
          <w:p w:rsidR="006A78D6" w:rsidRPr="00331FFB" w:rsidRDefault="006A78D6" w:rsidP="00785B5F">
            <w:pPr>
              <w:jc w:val="center"/>
              <w:rPr>
                <w:rFonts w:ascii="Times New Roman" w:hAnsi="Times New Roman" w:cs="Times New Roman"/>
                <w:sz w:val="24"/>
                <w:szCs w:val="24"/>
                <w:highlight w:val="yellow"/>
              </w:rPr>
            </w:pPr>
          </w:p>
        </w:tc>
      </w:tr>
      <w:tr w:rsidR="00064B8A" w:rsidRPr="00331FFB" w:rsidTr="002C2625">
        <w:trPr>
          <w:gridAfter w:val="1"/>
          <w:wAfter w:w="216" w:type="dxa"/>
        </w:trPr>
        <w:tc>
          <w:tcPr>
            <w:tcW w:w="10422" w:type="dxa"/>
            <w:gridSpan w:val="3"/>
          </w:tcPr>
          <w:p w:rsidR="00064B8A" w:rsidRPr="00331FFB" w:rsidRDefault="00064B8A" w:rsidP="00785B5F">
            <w:pPr>
              <w:jc w:val="both"/>
              <w:rPr>
                <w:rFonts w:ascii="Times New Roman" w:hAnsi="Times New Roman" w:cs="Times New Roman"/>
                <w:sz w:val="24"/>
                <w:szCs w:val="24"/>
                <w:highlight w:val="yellow"/>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302439" w:rsidRPr="006A78D6" w:rsidTr="002C2625">
        <w:trPr>
          <w:gridAfter w:val="1"/>
          <w:wAfter w:w="216" w:type="dxa"/>
        </w:trPr>
        <w:tc>
          <w:tcPr>
            <w:tcW w:w="10422" w:type="dxa"/>
            <w:gridSpan w:val="3"/>
          </w:tcPr>
          <w:p w:rsidR="00302439" w:rsidRPr="006A78D6" w:rsidRDefault="00302439" w:rsidP="009D7A70">
            <w:pPr>
              <w:rPr>
                <w:rFonts w:ascii="Times New Roman" w:hAnsi="Times New Roman" w:cs="Times New Roman"/>
                <w:sz w:val="24"/>
                <w:szCs w:val="24"/>
              </w:rPr>
            </w:pPr>
          </w:p>
        </w:tc>
      </w:tr>
      <w:tr w:rsidR="00E229CC" w:rsidRPr="006A78D6" w:rsidTr="002C2625">
        <w:trPr>
          <w:gridAfter w:val="1"/>
          <w:wAfter w:w="216" w:type="dxa"/>
        </w:trPr>
        <w:tc>
          <w:tcPr>
            <w:tcW w:w="10422" w:type="dxa"/>
            <w:gridSpan w:val="3"/>
          </w:tcPr>
          <w:p w:rsidR="00E229CC" w:rsidRPr="006A78D6" w:rsidRDefault="00E229CC" w:rsidP="00785B5F">
            <w:pPr>
              <w:jc w:val="center"/>
              <w:rPr>
                <w:rFonts w:ascii="Times New Roman" w:hAnsi="Times New Roman" w:cs="Times New Roman"/>
                <w:sz w:val="24"/>
                <w:szCs w:val="24"/>
              </w:rPr>
            </w:pPr>
          </w:p>
        </w:tc>
      </w:tr>
      <w:tr w:rsidR="00302439" w:rsidRPr="00331FFB" w:rsidTr="002C2625">
        <w:trPr>
          <w:gridAfter w:val="1"/>
          <w:wAfter w:w="216" w:type="dxa"/>
        </w:trPr>
        <w:tc>
          <w:tcPr>
            <w:tcW w:w="10422" w:type="dxa"/>
            <w:gridSpan w:val="3"/>
          </w:tcPr>
          <w:p w:rsidR="00E229CC" w:rsidRPr="006A78D6" w:rsidRDefault="00E229CC"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E22EEA" w:rsidRPr="00BC3539" w:rsidTr="002C2625">
        <w:trPr>
          <w:gridAfter w:val="1"/>
          <w:wAfter w:w="216" w:type="dxa"/>
        </w:trPr>
        <w:tc>
          <w:tcPr>
            <w:tcW w:w="10422" w:type="dxa"/>
            <w:gridSpan w:val="3"/>
          </w:tcPr>
          <w:p w:rsidR="00E22EEA" w:rsidRPr="00BC3539" w:rsidRDefault="00E22EEA" w:rsidP="009D7A70"/>
        </w:tc>
      </w:tr>
      <w:tr w:rsidR="00E22EEA" w:rsidRPr="00BC3539" w:rsidTr="002C2625">
        <w:trPr>
          <w:gridAfter w:val="1"/>
          <w:wAfter w:w="216" w:type="dxa"/>
        </w:trPr>
        <w:tc>
          <w:tcPr>
            <w:tcW w:w="10422" w:type="dxa"/>
            <w:gridSpan w:val="3"/>
          </w:tcPr>
          <w:p w:rsidR="00E22EEA" w:rsidRPr="00BC3539" w:rsidRDefault="00E22EEA" w:rsidP="00785B5F">
            <w:pPr>
              <w:rPr>
                <w:rFonts w:ascii="Times New Roman" w:hAnsi="Times New Roman" w:cs="Times New Roman"/>
                <w:sz w:val="24"/>
                <w:szCs w:val="24"/>
              </w:rPr>
            </w:pPr>
          </w:p>
        </w:tc>
      </w:tr>
      <w:tr w:rsidR="00E22EEA" w:rsidRPr="00331FFB" w:rsidTr="002C2625">
        <w:trPr>
          <w:gridAfter w:val="1"/>
          <w:wAfter w:w="216" w:type="dxa"/>
        </w:trPr>
        <w:tc>
          <w:tcPr>
            <w:tcW w:w="10422" w:type="dxa"/>
            <w:gridSpan w:val="3"/>
          </w:tcPr>
          <w:p w:rsidR="00E22EEA" w:rsidRPr="00E22EEA" w:rsidRDefault="00E22EEA" w:rsidP="00785B5F">
            <w:pPr>
              <w:jc w:val="both"/>
              <w:rPr>
                <w:rFonts w:ascii="Times New Roman" w:hAnsi="Times New Roman" w:cs="Times New Roman"/>
                <w:sz w:val="24"/>
                <w:szCs w:val="24"/>
              </w:rPr>
            </w:pPr>
          </w:p>
        </w:tc>
      </w:tr>
      <w:tr w:rsidR="00811B63" w:rsidRPr="00331FFB" w:rsidTr="002C2625">
        <w:trPr>
          <w:gridAfter w:val="1"/>
          <w:wAfter w:w="216" w:type="dxa"/>
        </w:trPr>
        <w:tc>
          <w:tcPr>
            <w:tcW w:w="2943" w:type="dxa"/>
          </w:tcPr>
          <w:p w:rsidR="00811B63" w:rsidRPr="00331FFB" w:rsidRDefault="00811B63" w:rsidP="00785B5F">
            <w:pPr>
              <w:rPr>
                <w:rFonts w:ascii="Times New Roman" w:hAnsi="Times New Roman" w:cs="Times New Roman"/>
                <w:sz w:val="24"/>
                <w:szCs w:val="24"/>
                <w:highlight w:val="yellow"/>
              </w:rPr>
            </w:pPr>
          </w:p>
        </w:tc>
        <w:tc>
          <w:tcPr>
            <w:tcW w:w="7479" w:type="dxa"/>
            <w:gridSpan w:val="2"/>
          </w:tcPr>
          <w:p w:rsidR="00811B63" w:rsidRPr="00331FFB" w:rsidRDefault="00811B63" w:rsidP="00785B5F">
            <w:pPr>
              <w:rPr>
                <w:rFonts w:ascii="Times New Roman" w:hAnsi="Times New Roman" w:cs="Times New Roman"/>
                <w:sz w:val="24"/>
                <w:szCs w:val="24"/>
                <w:highlight w:val="yellow"/>
              </w:rPr>
            </w:pPr>
          </w:p>
        </w:tc>
      </w:tr>
      <w:tr w:rsidR="005A6B28" w:rsidTr="002C2625">
        <w:trPr>
          <w:gridAfter w:val="1"/>
          <w:wAfter w:w="216" w:type="dxa"/>
        </w:trPr>
        <w:tc>
          <w:tcPr>
            <w:tcW w:w="2943" w:type="dxa"/>
          </w:tcPr>
          <w:p w:rsidR="005A6B28" w:rsidRPr="001D7B5E" w:rsidRDefault="005A6B28" w:rsidP="00785B5F">
            <w:pPr>
              <w:rPr>
                <w:rFonts w:ascii="Times New Roman" w:hAnsi="Times New Roman" w:cs="Times New Roman"/>
                <w:sz w:val="24"/>
                <w:szCs w:val="24"/>
              </w:rPr>
            </w:pPr>
          </w:p>
        </w:tc>
        <w:tc>
          <w:tcPr>
            <w:tcW w:w="7479" w:type="dxa"/>
            <w:gridSpan w:val="2"/>
          </w:tcPr>
          <w:p w:rsidR="005A6B28" w:rsidRDefault="005A6B28" w:rsidP="00785B5F">
            <w:pPr>
              <w:rPr>
                <w:rFonts w:ascii="Times New Roman" w:hAnsi="Times New Roman" w:cs="Times New Roman"/>
                <w:sz w:val="24"/>
                <w:szCs w:val="24"/>
              </w:rPr>
            </w:pPr>
          </w:p>
        </w:tc>
      </w:tr>
    </w:tbl>
    <w:p w:rsidR="005A6B28" w:rsidRDefault="005A6B28" w:rsidP="00785B5F">
      <w:pPr>
        <w:spacing w:after="0" w:line="240" w:lineRule="auto"/>
        <w:rPr>
          <w:rFonts w:ascii="Times New Roman" w:hAnsi="Times New Roman" w:cs="Times New Roman"/>
          <w:sz w:val="24"/>
          <w:szCs w:val="24"/>
        </w:rPr>
      </w:pPr>
    </w:p>
    <w:p w:rsidR="003C49AC" w:rsidRDefault="003C49AC" w:rsidP="00785B5F">
      <w:pPr>
        <w:spacing w:after="0" w:line="240" w:lineRule="auto"/>
        <w:rPr>
          <w:rFonts w:ascii="Times New Roman" w:hAnsi="Times New Roman" w:cs="Times New Roman"/>
          <w:sz w:val="24"/>
          <w:szCs w:val="24"/>
        </w:rPr>
      </w:pPr>
    </w:p>
    <w:p w:rsidR="0034697C" w:rsidRDefault="0034697C" w:rsidP="00CB3893">
      <w:pPr>
        <w:spacing w:after="0" w:line="240" w:lineRule="auto"/>
        <w:rPr>
          <w:rFonts w:ascii="Times New Roman" w:hAnsi="Times New Roman" w:cs="Times New Roman"/>
          <w:sz w:val="24"/>
          <w:szCs w:val="24"/>
        </w:rPr>
      </w:pPr>
    </w:p>
    <w:p w:rsidR="007F0F66" w:rsidRPr="00B27703" w:rsidRDefault="007F0F66" w:rsidP="009213FE">
      <w:pPr>
        <w:spacing w:after="0" w:line="240" w:lineRule="auto"/>
        <w:jc w:val="both"/>
        <w:rPr>
          <w:rFonts w:ascii="Times New Roman" w:hAnsi="Times New Roman" w:cs="Times New Roman"/>
          <w:sz w:val="24"/>
          <w:szCs w:val="24"/>
          <w:highlight w:val="yellow"/>
        </w:rPr>
      </w:pPr>
    </w:p>
    <w:p w:rsidR="009213FE" w:rsidRPr="00B27703" w:rsidRDefault="009213FE" w:rsidP="009213FE">
      <w:pPr>
        <w:spacing w:after="0" w:line="240" w:lineRule="auto"/>
        <w:jc w:val="both"/>
        <w:rPr>
          <w:rFonts w:ascii="Times New Roman" w:hAnsi="Times New Roman" w:cs="Times New Roman"/>
          <w:sz w:val="24"/>
          <w:szCs w:val="24"/>
          <w:highlight w:val="yellow"/>
        </w:rPr>
      </w:pPr>
    </w:p>
    <w:p w:rsidR="004F435C" w:rsidRPr="009213FE" w:rsidRDefault="004F435C" w:rsidP="009213FE">
      <w:pPr>
        <w:spacing w:after="0" w:line="240" w:lineRule="auto"/>
        <w:jc w:val="both"/>
        <w:rPr>
          <w:rFonts w:ascii="Times New Roman" w:hAnsi="Times New Roman" w:cs="Times New Roman"/>
          <w:sz w:val="24"/>
          <w:szCs w:val="24"/>
        </w:rPr>
      </w:pPr>
    </w:p>
    <w:sectPr w:rsidR="004F435C" w:rsidRPr="009213FE" w:rsidSect="0083518E">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B2AF2"/>
    <w:multiLevelType w:val="hybridMultilevel"/>
    <w:tmpl w:val="F2787AA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2238B"/>
    <w:multiLevelType w:val="hybridMultilevel"/>
    <w:tmpl w:val="40FE9B62"/>
    <w:lvl w:ilvl="0" w:tplc="97E4A13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5B853F4E"/>
    <w:multiLevelType w:val="multilevel"/>
    <w:tmpl w:val="BDD04E3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3)"/>
      <w:lvlJc w:val="left"/>
      <w:pPr>
        <w:ind w:left="720" w:hanging="720"/>
      </w:pPr>
      <w:rPr>
        <w:rFonts w:ascii="Times New Roman" w:eastAsiaTheme="minorHAnsi"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CB3893"/>
    <w:rsid w:val="000249A8"/>
    <w:rsid w:val="00032945"/>
    <w:rsid w:val="00064B8A"/>
    <w:rsid w:val="000705D4"/>
    <w:rsid w:val="000A1291"/>
    <w:rsid w:val="000E68E6"/>
    <w:rsid w:val="0015109D"/>
    <w:rsid w:val="001B6A76"/>
    <w:rsid w:val="001D7B5E"/>
    <w:rsid w:val="002016B7"/>
    <w:rsid w:val="002137FE"/>
    <w:rsid w:val="00213B3A"/>
    <w:rsid w:val="00251E68"/>
    <w:rsid w:val="0025483A"/>
    <w:rsid w:val="00270D42"/>
    <w:rsid w:val="00270D6D"/>
    <w:rsid w:val="00286E9B"/>
    <w:rsid w:val="00287CB8"/>
    <w:rsid w:val="002B6817"/>
    <w:rsid w:val="002C1EB3"/>
    <w:rsid w:val="002C2625"/>
    <w:rsid w:val="002E638B"/>
    <w:rsid w:val="00300A5F"/>
    <w:rsid w:val="0030210C"/>
    <w:rsid w:val="00302439"/>
    <w:rsid w:val="00327FC4"/>
    <w:rsid w:val="00331FFB"/>
    <w:rsid w:val="00344100"/>
    <w:rsid w:val="003459B9"/>
    <w:rsid w:val="0034697C"/>
    <w:rsid w:val="00363B29"/>
    <w:rsid w:val="00396C30"/>
    <w:rsid w:val="003C3979"/>
    <w:rsid w:val="003C49AC"/>
    <w:rsid w:val="00401D74"/>
    <w:rsid w:val="00402337"/>
    <w:rsid w:val="0041031B"/>
    <w:rsid w:val="00415C9F"/>
    <w:rsid w:val="004177E7"/>
    <w:rsid w:val="00447663"/>
    <w:rsid w:val="00473A46"/>
    <w:rsid w:val="004A0292"/>
    <w:rsid w:val="004F435C"/>
    <w:rsid w:val="00531176"/>
    <w:rsid w:val="00554AC7"/>
    <w:rsid w:val="005569BC"/>
    <w:rsid w:val="00572AE9"/>
    <w:rsid w:val="00573022"/>
    <w:rsid w:val="00583C7A"/>
    <w:rsid w:val="00586A49"/>
    <w:rsid w:val="005917C7"/>
    <w:rsid w:val="00591BD3"/>
    <w:rsid w:val="005A6B28"/>
    <w:rsid w:val="005B4CB8"/>
    <w:rsid w:val="005D1EDD"/>
    <w:rsid w:val="005E0DA5"/>
    <w:rsid w:val="005F3AA5"/>
    <w:rsid w:val="006363B1"/>
    <w:rsid w:val="00652BD7"/>
    <w:rsid w:val="00665A8D"/>
    <w:rsid w:val="00665BE8"/>
    <w:rsid w:val="006A31A4"/>
    <w:rsid w:val="006A78D6"/>
    <w:rsid w:val="006C4349"/>
    <w:rsid w:val="006C52FC"/>
    <w:rsid w:val="006D6118"/>
    <w:rsid w:val="00710EE0"/>
    <w:rsid w:val="00716C12"/>
    <w:rsid w:val="0072792E"/>
    <w:rsid w:val="00775777"/>
    <w:rsid w:val="00781AD5"/>
    <w:rsid w:val="00785B5F"/>
    <w:rsid w:val="007A1402"/>
    <w:rsid w:val="007A6310"/>
    <w:rsid w:val="007B1FEE"/>
    <w:rsid w:val="007B5989"/>
    <w:rsid w:val="007D42DE"/>
    <w:rsid w:val="007E20DF"/>
    <w:rsid w:val="007F0F66"/>
    <w:rsid w:val="007F1BEE"/>
    <w:rsid w:val="0080006F"/>
    <w:rsid w:val="00811B63"/>
    <w:rsid w:val="0083518E"/>
    <w:rsid w:val="00837B74"/>
    <w:rsid w:val="00846FD7"/>
    <w:rsid w:val="0087061B"/>
    <w:rsid w:val="008707BF"/>
    <w:rsid w:val="008B6C22"/>
    <w:rsid w:val="008F0113"/>
    <w:rsid w:val="00911AFB"/>
    <w:rsid w:val="00914E40"/>
    <w:rsid w:val="00915AAD"/>
    <w:rsid w:val="00915EF6"/>
    <w:rsid w:val="009213FE"/>
    <w:rsid w:val="00951589"/>
    <w:rsid w:val="0096407B"/>
    <w:rsid w:val="00966A0C"/>
    <w:rsid w:val="009849BB"/>
    <w:rsid w:val="009C5B93"/>
    <w:rsid w:val="009C7854"/>
    <w:rsid w:val="009D0365"/>
    <w:rsid w:val="009D35F7"/>
    <w:rsid w:val="009D7A70"/>
    <w:rsid w:val="009F70CF"/>
    <w:rsid w:val="00A21F04"/>
    <w:rsid w:val="00A67636"/>
    <w:rsid w:val="00A86CF5"/>
    <w:rsid w:val="00AA19D3"/>
    <w:rsid w:val="00AE4CD0"/>
    <w:rsid w:val="00AE780C"/>
    <w:rsid w:val="00AE7C83"/>
    <w:rsid w:val="00B067F3"/>
    <w:rsid w:val="00B10083"/>
    <w:rsid w:val="00B15E09"/>
    <w:rsid w:val="00B27703"/>
    <w:rsid w:val="00B33BE0"/>
    <w:rsid w:val="00B450F0"/>
    <w:rsid w:val="00B65DB9"/>
    <w:rsid w:val="00B85108"/>
    <w:rsid w:val="00B869A1"/>
    <w:rsid w:val="00BC3539"/>
    <w:rsid w:val="00BE6365"/>
    <w:rsid w:val="00C12081"/>
    <w:rsid w:val="00C30F0C"/>
    <w:rsid w:val="00C321D2"/>
    <w:rsid w:val="00C52F80"/>
    <w:rsid w:val="00C53B46"/>
    <w:rsid w:val="00C56312"/>
    <w:rsid w:val="00C7387F"/>
    <w:rsid w:val="00CB164D"/>
    <w:rsid w:val="00CB3893"/>
    <w:rsid w:val="00CD5241"/>
    <w:rsid w:val="00CD76FF"/>
    <w:rsid w:val="00D10746"/>
    <w:rsid w:val="00D34722"/>
    <w:rsid w:val="00D663C9"/>
    <w:rsid w:val="00D75A30"/>
    <w:rsid w:val="00D94239"/>
    <w:rsid w:val="00DC02DF"/>
    <w:rsid w:val="00DD01F5"/>
    <w:rsid w:val="00E229CC"/>
    <w:rsid w:val="00E22EEA"/>
    <w:rsid w:val="00E6507A"/>
    <w:rsid w:val="00E6702F"/>
    <w:rsid w:val="00E77418"/>
    <w:rsid w:val="00EB0ED3"/>
    <w:rsid w:val="00ED2738"/>
    <w:rsid w:val="00EF4B84"/>
    <w:rsid w:val="00EF5B84"/>
    <w:rsid w:val="00F0311D"/>
    <w:rsid w:val="00F064AB"/>
    <w:rsid w:val="00F13280"/>
    <w:rsid w:val="00F14E13"/>
    <w:rsid w:val="00F32E9F"/>
    <w:rsid w:val="00FC3FB5"/>
    <w:rsid w:val="00FD72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402"/>
  </w:style>
  <w:style w:type="paragraph" w:styleId="2">
    <w:name w:val="heading 2"/>
    <w:basedOn w:val="a"/>
    <w:next w:val="a"/>
    <w:link w:val="20"/>
    <w:uiPriority w:val="9"/>
    <w:semiHidden/>
    <w:unhideWhenUsed/>
    <w:qFormat/>
    <w:rsid w:val="006363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396C30"/>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586A4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363B29"/>
    <w:rPr>
      <w:color w:val="0000FF"/>
      <w:u w:val="single"/>
    </w:rPr>
  </w:style>
  <w:style w:type="character" w:customStyle="1" w:styleId="30">
    <w:name w:val="Заголовок 3 Знак"/>
    <w:basedOn w:val="a0"/>
    <w:link w:val="3"/>
    <w:uiPriority w:val="9"/>
    <w:rsid w:val="00396C30"/>
    <w:rPr>
      <w:rFonts w:ascii="Times New Roman" w:eastAsia="Times New Roman" w:hAnsi="Times New Roman" w:cs="Times New Roman"/>
      <w:b/>
      <w:bCs/>
      <w:sz w:val="27"/>
      <w:szCs w:val="27"/>
      <w:lang w:eastAsia="uk-UA"/>
    </w:rPr>
  </w:style>
  <w:style w:type="character" w:styleId="a6">
    <w:name w:val="Strong"/>
    <w:basedOn w:val="a0"/>
    <w:uiPriority w:val="22"/>
    <w:qFormat/>
    <w:rsid w:val="00396C30"/>
    <w:rPr>
      <w:b/>
      <w:bCs/>
    </w:rPr>
  </w:style>
  <w:style w:type="paragraph" w:styleId="a7">
    <w:name w:val="List Paragraph"/>
    <w:basedOn w:val="a"/>
    <w:uiPriority w:val="34"/>
    <w:qFormat/>
    <w:rsid w:val="00B33BE0"/>
    <w:pPr>
      <w:ind w:left="720"/>
      <w:contextualSpacing/>
    </w:pPr>
  </w:style>
  <w:style w:type="character" w:customStyle="1" w:styleId="20">
    <w:name w:val="Заголовок 2 Знак"/>
    <w:basedOn w:val="a0"/>
    <w:link w:val="2"/>
    <w:uiPriority w:val="9"/>
    <w:semiHidden/>
    <w:rsid w:val="006363B1"/>
    <w:rPr>
      <w:rFonts w:asciiTheme="majorHAnsi" w:eastAsiaTheme="majorEastAsia" w:hAnsiTheme="majorHAnsi" w:cstheme="majorBidi"/>
      <w:color w:val="365F91" w:themeColor="accent1" w:themeShade="BF"/>
      <w:sz w:val="26"/>
      <w:szCs w:val="26"/>
    </w:rPr>
  </w:style>
  <w:style w:type="character" w:styleId="a8">
    <w:name w:val="FollowedHyperlink"/>
    <w:basedOn w:val="a0"/>
    <w:uiPriority w:val="99"/>
    <w:semiHidden/>
    <w:unhideWhenUsed/>
    <w:rsid w:val="006363B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065664">
      <w:bodyDiv w:val="1"/>
      <w:marLeft w:val="0"/>
      <w:marRight w:val="0"/>
      <w:marTop w:val="0"/>
      <w:marBottom w:val="0"/>
      <w:divBdr>
        <w:top w:val="none" w:sz="0" w:space="0" w:color="auto"/>
        <w:left w:val="none" w:sz="0" w:space="0" w:color="auto"/>
        <w:bottom w:val="none" w:sz="0" w:space="0" w:color="auto"/>
        <w:right w:val="none" w:sz="0" w:space="0" w:color="auto"/>
      </w:divBdr>
    </w:div>
    <w:div w:id="293410304">
      <w:bodyDiv w:val="1"/>
      <w:marLeft w:val="0"/>
      <w:marRight w:val="0"/>
      <w:marTop w:val="0"/>
      <w:marBottom w:val="0"/>
      <w:divBdr>
        <w:top w:val="none" w:sz="0" w:space="0" w:color="auto"/>
        <w:left w:val="none" w:sz="0" w:space="0" w:color="auto"/>
        <w:bottom w:val="none" w:sz="0" w:space="0" w:color="auto"/>
        <w:right w:val="none" w:sz="0" w:space="0" w:color="auto"/>
      </w:divBdr>
    </w:div>
    <w:div w:id="5817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mr.ligazakon.net/document/mr160694$2020_02_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ga.kadry_dti@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21BC-8552-4193-A15D-4007B3A07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1283</Words>
  <Characters>7314</Characters>
  <Application>Microsoft Office Word</Application>
  <DocSecurity>0</DocSecurity>
  <Lines>60</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Пользователь Windows</cp:lastModifiedBy>
  <cp:revision>2</cp:revision>
  <cp:lastPrinted>2017-08-02T15:57:00Z</cp:lastPrinted>
  <dcterms:created xsi:type="dcterms:W3CDTF">2022-02-21T07:06:00Z</dcterms:created>
  <dcterms:modified xsi:type="dcterms:W3CDTF">2022-02-21T07:06:00Z</dcterms:modified>
</cp:coreProperties>
</file>