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про умови та строки проведення конкурсного відбору кандидатур на посаду</w:t>
      </w:r>
    </w:p>
    <w:p w:rsidR="005A6B28" w:rsidRDefault="007F0F66" w:rsidP="00710EE0">
      <w:pPr>
        <w:spacing w:after="0" w:line="240" w:lineRule="auto"/>
        <w:jc w:val="center"/>
        <w:rPr>
          <w:rFonts w:ascii="Times New Roman" w:hAnsi="Times New Roman" w:cs="Times New Roman"/>
          <w:b/>
          <w:sz w:val="24"/>
          <w:szCs w:val="24"/>
          <w:lang w:val="uk-UA"/>
        </w:rPr>
      </w:pPr>
      <w:r w:rsidRPr="000A1291">
        <w:rPr>
          <w:rFonts w:ascii="Times New Roman" w:hAnsi="Times New Roman" w:cs="Times New Roman"/>
          <w:b/>
          <w:sz w:val="24"/>
          <w:szCs w:val="24"/>
        </w:rPr>
        <w:t>начальника</w:t>
      </w:r>
      <w:r w:rsidR="00CB3893" w:rsidRPr="00CB3893">
        <w:rPr>
          <w:rFonts w:ascii="Times New Roman" w:hAnsi="Times New Roman" w:cs="Times New Roman"/>
          <w:sz w:val="24"/>
          <w:szCs w:val="24"/>
        </w:rPr>
        <w:t xml:space="preserve"> </w:t>
      </w:r>
      <w:r w:rsidR="00444A75">
        <w:rPr>
          <w:rFonts w:ascii="Times New Roman" w:hAnsi="Times New Roman" w:cs="Times New Roman"/>
          <w:b/>
          <w:sz w:val="24"/>
          <w:szCs w:val="24"/>
          <w:lang w:val="uk-UA"/>
        </w:rPr>
        <w:t>к</w:t>
      </w:r>
      <w:r w:rsidR="00444A75" w:rsidRPr="00444A75">
        <w:rPr>
          <w:rFonts w:ascii="Times New Roman" w:hAnsi="Times New Roman" w:cs="Times New Roman"/>
          <w:b/>
          <w:sz w:val="24"/>
          <w:szCs w:val="24"/>
          <w:lang w:val="uk-UA"/>
        </w:rPr>
        <w:t>омунальн</w:t>
      </w:r>
      <w:r w:rsidR="00444A75">
        <w:rPr>
          <w:rFonts w:ascii="Times New Roman" w:hAnsi="Times New Roman" w:cs="Times New Roman"/>
          <w:b/>
          <w:sz w:val="24"/>
          <w:szCs w:val="24"/>
          <w:lang w:val="uk-UA"/>
        </w:rPr>
        <w:t>ого</w:t>
      </w:r>
      <w:r w:rsidR="00444A75" w:rsidRPr="00444A75">
        <w:rPr>
          <w:rFonts w:ascii="Times New Roman" w:hAnsi="Times New Roman" w:cs="Times New Roman"/>
          <w:b/>
          <w:sz w:val="24"/>
          <w:szCs w:val="24"/>
          <w:lang w:val="uk-UA"/>
        </w:rPr>
        <w:t xml:space="preserve"> підприємств</w:t>
      </w:r>
      <w:r w:rsidR="00444A75">
        <w:rPr>
          <w:rFonts w:ascii="Times New Roman" w:hAnsi="Times New Roman" w:cs="Times New Roman"/>
          <w:b/>
          <w:sz w:val="24"/>
          <w:szCs w:val="24"/>
          <w:lang w:val="uk-UA"/>
        </w:rPr>
        <w:t xml:space="preserve">а </w:t>
      </w:r>
      <w:r w:rsidR="000E21C1" w:rsidRPr="000E21C1">
        <w:rPr>
          <w:rFonts w:ascii="Times New Roman" w:hAnsi="Times New Roman" w:cs="Times New Roman"/>
          <w:b/>
          <w:sz w:val="24"/>
          <w:szCs w:val="24"/>
          <w:lang w:val="uk-UA"/>
        </w:rPr>
        <w:t>по ремонту і утриманню мостів і шляхів м. Києва «Київавтошляхміст»</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Загальні відомості щодо підприємства</w:t>
      </w:r>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1"/>
        <w:gridCol w:w="672"/>
        <w:gridCol w:w="6426"/>
        <w:gridCol w:w="155"/>
      </w:tblGrid>
      <w:tr w:rsidR="005A6B28" w:rsidTr="002538FA">
        <w:trPr>
          <w:gridAfter w:val="1"/>
          <w:wAfter w:w="216" w:type="dxa"/>
          <w:trHeight w:val="185"/>
        </w:trPr>
        <w:tc>
          <w:tcPr>
            <w:tcW w:w="2943" w:type="dxa"/>
          </w:tcPr>
          <w:p w:rsidR="002B6817" w:rsidRPr="002538FA" w:rsidRDefault="002B6817" w:rsidP="00785B5F">
            <w:pPr>
              <w:rPr>
                <w:rFonts w:ascii="Times New Roman" w:hAnsi="Times New Roman" w:cs="Times New Roman"/>
                <w:b/>
                <w:sz w:val="24"/>
                <w:szCs w:val="24"/>
              </w:rPr>
            </w:pPr>
            <w:r w:rsidRPr="002538FA">
              <w:rPr>
                <w:rFonts w:ascii="Times New Roman" w:hAnsi="Times New Roman" w:cs="Times New Roman"/>
                <w:b/>
                <w:sz w:val="24"/>
                <w:szCs w:val="24"/>
              </w:rPr>
              <w:t xml:space="preserve">Найменування </w:t>
            </w:r>
          </w:p>
          <w:p w:rsidR="005A6B28" w:rsidRPr="002538FA" w:rsidRDefault="002B6817" w:rsidP="00785B5F">
            <w:pPr>
              <w:rPr>
                <w:rFonts w:ascii="Times New Roman" w:hAnsi="Times New Roman" w:cs="Times New Roman"/>
                <w:sz w:val="24"/>
                <w:szCs w:val="24"/>
              </w:rPr>
            </w:pPr>
            <w:r w:rsidRPr="002538FA">
              <w:rPr>
                <w:rFonts w:ascii="Times New Roman" w:hAnsi="Times New Roman" w:cs="Times New Roman"/>
                <w:b/>
                <w:sz w:val="24"/>
                <w:szCs w:val="24"/>
              </w:rPr>
              <w:t>підприємства</w:t>
            </w:r>
          </w:p>
        </w:tc>
        <w:tc>
          <w:tcPr>
            <w:tcW w:w="7479" w:type="dxa"/>
            <w:gridSpan w:val="2"/>
          </w:tcPr>
          <w:p w:rsidR="005A6B28" w:rsidRPr="000E21C1" w:rsidRDefault="000E21C1" w:rsidP="000E21C1">
            <w:pPr>
              <w:jc w:val="both"/>
              <w:rPr>
                <w:rFonts w:ascii="Times New Roman" w:hAnsi="Times New Roman" w:cs="Times New Roman"/>
                <w:sz w:val="24"/>
                <w:szCs w:val="24"/>
              </w:rPr>
            </w:pPr>
            <w:r w:rsidRPr="000E21C1">
              <w:rPr>
                <w:rFonts w:ascii="Times New Roman" w:hAnsi="Times New Roman" w:cs="Times New Roman"/>
                <w:sz w:val="24"/>
                <w:szCs w:val="24"/>
                <w:lang w:val="uk-UA"/>
              </w:rPr>
              <w:t>комунальне підприємство по ремонту і утриманню мостів і шляхів м. Києва «Київавтошляхміст»</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0E21C1" w:rsidP="00785B5F">
            <w:pPr>
              <w:rPr>
                <w:rFonts w:ascii="Times New Roman" w:hAnsi="Times New Roman" w:cs="Times New Roman"/>
                <w:sz w:val="24"/>
                <w:szCs w:val="24"/>
              </w:rPr>
            </w:pPr>
            <w:r w:rsidRPr="000E21C1">
              <w:rPr>
                <w:rFonts w:ascii="Times New Roman" w:hAnsi="Times New Roman" w:cs="Times New Roman"/>
                <w:sz w:val="24"/>
                <w:szCs w:val="24"/>
                <w:lang w:val="uk-UA"/>
              </w:rPr>
              <w:t>03359018</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4C752E" w:rsidRDefault="00266BC2" w:rsidP="004C752E">
            <w:pPr>
              <w:rPr>
                <w:rFonts w:ascii="Times New Roman" w:hAnsi="Times New Roman" w:cs="Times New Roman"/>
                <w:sz w:val="24"/>
                <w:szCs w:val="24"/>
              </w:rPr>
            </w:pPr>
            <w:r w:rsidRPr="00266BC2">
              <w:rPr>
                <w:rFonts w:ascii="Times New Roman" w:hAnsi="Times New Roman" w:cs="Times New Roman"/>
                <w:b/>
                <w:sz w:val="24"/>
                <w:szCs w:val="24"/>
              </w:rPr>
              <w:t>Юридичне та фактичне місцезнаходження</w:t>
            </w:r>
          </w:p>
          <w:p w:rsidR="005A6B28" w:rsidRPr="004C752E" w:rsidRDefault="005A6B28" w:rsidP="00266BC2">
            <w:pPr>
              <w:rPr>
                <w:rFonts w:ascii="Times New Roman" w:hAnsi="Times New Roman" w:cs="Times New Roman"/>
                <w:sz w:val="24"/>
                <w:szCs w:val="24"/>
              </w:rPr>
            </w:pPr>
          </w:p>
        </w:tc>
        <w:tc>
          <w:tcPr>
            <w:tcW w:w="7479" w:type="dxa"/>
            <w:gridSpan w:val="2"/>
          </w:tcPr>
          <w:p w:rsidR="00586A49" w:rsidRDefault="00444A75" w:rsidP="00785B5F">
            <w:pPr>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r w:rsidR="000E21C1" w:rsidRPr="000E21C1">
              <w:rPr>
                <w:rFonts w:ascii="Times New Roman" w:hAnsi="Times New Roman" w:cs="Times New Roman"/>
                <w:sz w:val="24"/>
                <w:szCs w:val="24"/>
                <w:lang w:val="uk-UA"/>
              </w:rPr>
              <w:t xml:space="preserve"> Набережно-Печерська дорога,</w:t>
            </w:r>
            <w:r w:rsidR="000E21C1">
              <w:rPr>
                <w:rFonts w:ascii="Times New Roman" w:hAnsi="Times New Roman" w:cs="Times New Roman"/>
                <w:sz w:val="24"/>
                <w:szCs w:val="24"/>
                <w:lang w:val="uk-UA"/>
              </w:rPr>
              <w:t xml:space="preserve"> буд. </w:t>
            </w:r>
            <w:bookmarkStart w:id="0" w:name="_GoBack"/>
            <w:bookmarkEnd w:id="0"/>
            <w:r w:rsidR="000E21C1" w:rsidRPr="000E21C1">
              <w:rPr>
                <w:rFonts w:ascii="Times New Roman" w:hAnsi="Times New Roman" w:cs="Times New Roman"/>
                <w:sz w:val="24"/>
                <w:szCs w:val="24"/>
                <w:lang w:val="uk-UA"/>
              </w:rPr>
              <w:t>2</w:t>
            </w:r>
            <w:r>
              <w:rPr>
                <w:rFonts w:ascii="Times New Roman" w:hAnsi="Times New Roman" w:cs="Times New Roman"/>
                <w:sz w:val="24"/>
                <w:szCs w:val="24"/>
                <w:lang w:val="uk-UA"/>
              </w:rPr>
              <w:t>,</w:t>
            </w:r>
            <w:r w:rsidR="00266BC2">
              <w:rPr>
                <w:rFonts w:ascii="Times New Roman" w:hAnsi="Times New Roman" w:cs="Times New Roman"/>
                <w:sz w:val="24"/>
                <w:szCs w:val="24"/>
                <w:lang w:val="uk-UA"/>
              </w:rPr>
              <w:t xml:space="preserve"> </w:t>
            </w:r>
            <w:r w:rsidR="00586A49" w:rsidRPr="00586A49">
              <w:rPr>
                <w:rFonts w:ascii="Times New Roman" w:hAnsi="Times New Roman" w:cs="Times New Roman"/>
                <w:sz w:val="24"/>
                <w:szCs w:val="24"/>
              </w:rPr>
              <w:t xml:space="preserve"> м.</w:t>
            </w:r>
            <w:r w:rsidR="00710EE0">
              <w:rPr>
                <w:rFonts w:ascii="Times New Roman" w:hAnsi="Times New Roman" w:cs="Times New Roman"/>
                <w:sz w:val="24"/>
                <w:szCs w:val="24"/>
                <w:lang w:val="uk-UA"/>
              </w:rPr>
              <w:t xml:space="preserve"> </w:t>
            </w:r>
            <w:r w:rsidR="00586A49" w:rsidRPr="00586A49">
              <w:rPr>
                <w:rFonts w:ascii="Times New Roman" w:hAnsi="Times New Roman" w:cs="Times New Roman"/>
                <w:sz w:val="24"/>
                <w:szCs w:val="24"/>
              </w:rPr>
              <w:t>Київ</w:t>
            </w:r>
            <w:r w:rsidR="00586A49">
              <w:rPr>
                <w:rFonts w:ascii="Times New Roman" w:hAnsi="Times New Roman" w:cs="Times New Roman"/>
                <w:sz w:val="24"/>
                <w:szCs w:val="24"/>
              </w:rPr>
              <w:t xml:space="preserve">, </w:t>
            </w:r>
            <w:r w:rsidRPr="00444A75">
              <w:rPr>
                <w:rFonts w:ascii="Times New Roman" w:hAnsi="Times New Roman" w:cs="Times New Roman"/>
                <w:sz w:val="24"/>
                <w:szCs w:val="24"/>
                <w:lang w:val="uk-UA"/>
              </w:rPr>
              <w:t>0</w:t>
            </w:r>
            <w:r w:rsidR="000E21C1">
              <w:rPr>
                <w:rFonts w:ascii="Times New Roman" w:hAnsi="Times New Roman" w:cs="Times New Roman"/>
                <w:sz w:val="24"/>
                <w:szCs w:val="24"/>
                <w:lang w:val="uk-UA"/>
              </w:rPr>
              <w:t>1013</w:t>
            </w:r>
          </w:p>
          <w:p w:rsidR="004C752E" w:rsidRPr="00586A49" w:rsidRDefault="004C752E" w:rsidP="00785B5F">
            <w:pPr>
              <w:rPr>
                <w:rFonts w:ascii="Times New Roman" w:hAnsi="Times New Roman" w:cs="Times New Roman"/>
                <w:sz w:val="24"/>
                <w:szCs w:val="24"/>
              </w:rPr>
            </w:pPr>
          </w:p>
          <w:p w:rsidR="005A6B28" w:rsidRPr="00586A49" w:rsidRDefault="005A6B28" w:rsidP="00266BC2">
            <w:pPr>
              <w:rPr>
                <w:rFonts w:ascii="Times New Roman" w:hAnsi="Times New Roman" w:cs="Times New Roman"/>
                <w:sz w:val="24"/>
                <w:szCs w:val="24"/>
              </w:rPr>
            </w:pP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Основні напрями діяльності підприємства</w:t>
            </w:r>
          </w:p>
        </w:tc>
        <w:tc>
          <w:tcPr>
            <w:tcW w:w="7479" w:type="dxa"/>
            <w:gridSpan w:val="2"/>
          </w:tcPr>
          <w:p w:rsidR="000E21C1" w:rsidRDefault="000E21C1" w:rsidP="000E21C1">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0E21C1">
              <w:rPr>
                <w:rFonts w:ascii="Times New Roman" w:hAnsi="Times New Roman" w:cs="Times New Roman"/>
                <w:sz w:val="24"/>
                <w:szCs w:val="24"/>
                <w:lang w:val="uk-UA"/>
              </w:rPr>
              <w:t>тримання вулично-шляхової мережі</w:t>
            </w:r>
            <w:r>
              <w:rPr>
                <w:rFonts w:ascii="Times New Roman" w:hAnsi="Times New Roman" w:cs="Times New Roman"/>
                <w:sz w:val="24"/>
                <w:szCs w:val="24"/>
                <w:lang w:val="uk-UA"/>
              </w:rPr>
              <w:t>;</w:t>
            </w:r>
          </w:p>
          <w:p w:rsidR="000E21C1" w:rsidRDefault="000E21C1" w:rsidP="000E21C1">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E21C1">
              <w:rPr>
                <w:rFonts w:ascii="Times New Roman" w:hAnsi="Times New Roman" w:cs="Times New Roman"/>
                <w:sz w:val="24"/>
                <w:szCs w:val="24"/>
                <w:lang w:val="uk-UA"/>
              </w:rPr>
              <w:t>поточний ремонт об’єкт</w:t>
            </w:r>
            <w:r>
              <w:rPr>
                <w:rFonts w:ascii="Times New Roman" w:hAnsi="Times New Roman" w:cs="Times New Roman"/>
                <w:sz w:val="24"/>
                <w:szCs w:val="24"/>
                <w:lang w:val="uk-UA"/>
              </w:rPr>
              <w:t>ів транспортної інфраструктури;</w:t>
            </w:r>
          </w:p>
          <w:p w:rsidR="005A6B28" w:rsidRPr="000249A8" w:rsidRDefault="000E21C1" w:rsidP="000E21C1">
            <w:pPr>
              <w:jc w:val="both"/>
              <w:rPr>
                <w:rFonts w:ascii="Times New Roman" w:hAnsi="Times New Roman" w:cs="Times New Roman"/>
                <w:sz w:val="24"/>
                <w:szCs w:val="24"/>
              </w:rPr>
            </w:pPr>
            <w:r>
              <w:rPr>
                <w:rFonts w:ascii="Times New Roman" w:hAnsi="Times New Roman" w:cs="Times New Roman"/>
                <w:sz w:val="24"/>
                <w:szCs w:val="24"/>
                <w:lang w:val="uk-UA"/>
              </w:rPr>
              <w:t>-обстеження штучних споруд</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r w:rsidRPr="009D7A70">
              <w:rPr>
                <w:rFonts w:ascii="Times New Roman" w:hAnsi="Times New Roman" w:cs="Times New Roman"/>
                <w:b/>
                <w:sz w:val="24"/>
                <w:szCs w:val="24"/>
              </w:rPr>
              <w:t>Відомості щодо приймання документів для участі в конкурсі</w:t>
            </w:r>
          </w:p>
        </w:tc>
      </w:tr>
      <w:tr w:rsidR="00DC02DF" w:rsidRPr="00331FFB" w:rsidTr="00710EE0">
        <w:trPr>
          <w:gridAfter w:val="1"/>
          <w:wAfter w:w="216" w:type="dxa"/>
          <w:trHeight w:val="327"/>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Строк і місце приймання документів для участі у конкурсі</w:t>
            </w:r>
          </w:p>
        </w:tc>
        <w:tc>
          <w:tcPr>
            <w:tcW w:w="7479" w:type="dxa"/>
            <w:gridSpan w:val="2"/>
          </w:tcPr>
          <w:p w:rsidR="005A6B28" w:rsidRPr="00C56312" w:rsidRDefault="002C2625" w:rsidP="000E21C1">
            <w:pPr>
              <w:jc w:val="both"/>
              <w:rPr>
                <w:rFonts w:ascii="Times New Roman" w:hAnsi="Times New Roman" w:cs="Times New Roman"/>
                <w:sz w:val="24"/>
                <w:szCs w:val="24"/>
              </w:rPr>
            </w:pPr>
            <w:r w:rsidRPr="00C56312">
              <w:rPr>
                <w:rFonts w:ascii="Times New Roman" w:hAnsi="Times New Roman" w:cs="Times New Roman"/>
                <w:sz w:val="24"/>
                <w:szCs w:val="24"/>
              </w:rPr>
              <w:t xml:space="preserve">Документи приймаються </w:t>
            </w:r>
            <w:r w:rsidRPr="00C56312">
              <w:rPr>
                <w:rFonts w:ascii="Times New Roman" w:hAnsi="Times New Roman" w:cs="Times New Roman"/>
                <w:b/>
                <w:sz w:val="24"/>
                <w:szCs w:val="24"/>
                <w:lang w:val="uk-UA"/>
              </w:rPr>
              <w:t xml:space="preserve">з </w:t>
            </w:r>
            <w:r w:rsidR="000E21C1">
              <w:rPr>
                <w:rFonts w:ascii="Times New Roman" w:hAnsi="Times New Roman" w:cs="Times New Roman"/>
                <w:b/>
                <w:sz w:val="24"/>
                <w:szCs w:val="24"/>
                <w:lang w:val="uk-UA"/>
              </w:rPr>
              <w:t xml:space="preserve">20 </w:t>
            </w:r>
            <w:r w:rsidR="00444A75">
              <w:rPr>
                <w:rFonts w:ascii="Times New Roman" w:hAnsi="Times New Roman" w:cs="Times New Roman"/>
                <w:b/>
                <w:sz w:val="24"/>
                <w:szCs w:val="24"/>
                <w:lang w:val="uk-UA"/>
              </w:rPr>
              <w:t>грудня 2021</w:t>
            </w:r>
            <w:r w:rsidR="00286E9B" w:rsidRPr="00C56312">
              <w:rPr>
                <w:rFonts w:ascii="Times New Roman" w:hAnsi="Times New Roman" w:cs="Times New Roman"/>
                <w:b/>
                <w:sz w:val="24"/>
                <w:szCs w:val="24"/>
                <w:lang w:val="uk-UA"/>
              </w:rPr>
              <w:t xml:space="preserve"> </w:t>
            </w:r>
            <w:r w:rsidR="00444A75">
              <w:rPr>
                <w:rFonts w:ascii="Times New Roman" w:hAnsi="Times New Roman" w:cs="Times New Roman"/>
                <w:b/>
                <w:sz w:val="24"/>
                <w:szCs w:val="24"/>
                <w:lang w:val="uk-UA"/>
              </w:rPr>
              <w:t xml:space="preserve">року </w:t>
            </w:r>
            <w:r w:rsidRPr="00C56312">
              <w:rPr>
                <w:rFonts w:ascii="Times New Roman" w:hAnsi="Times New Roman" w:cs="Times New Roman"/>
                <w:b/>
                <w:sz w:val="24"/>
                <w:szCs w:val="24"/>
              </w:rPr>
              <w:t xml:space="preserve">до </w:t>
            </w:r>
            <w:r w:rsidR="000E21C1">
              <w:rPr>
                <w:rFonts w:ascii="Times New Roman" w:hAnsi="Times New Roman" w:cs="Times New Roman"/>
                <w:b/>
                <w:sz w:val="24"/>
                <w:szCs w:val="24"/>
                <w:lang w:val="uk-UA"/>
              </w:rPr>
              <w:t xml:space="preserve">21 </w:t>
            </w:r>
            <w:r w:rsidR="00444A75">
              <w:rPr>
                <w:rFonts w:ascii="Times New Roman" w:hAnsi="Times New Roman" w:cs="Times New Roman"/>
                <w:b/>
                <w:sz w:val="24"/>
                <w:szCs w:val="24"/>
                <w:lang w:val="uk-UA"/>
              </w:rPr>
              <w:t>січня</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w:t>
            </w:r>
            <w:r w:rsidR="00444A75">
              <w:rPr>
                <w:rFonts w:ascii="Times New Roman" w:hAnsi="Times New Roman" w:cs="Times New Roman"/>
                <w:b/>
                <w:sz w:val="24"/>
                <w:szCs w:val="24"/>
                <w:lang w:val="uk-UA"/>
              </w:rPr>
              <w:t>2</w:t>
            </w:r>
            <w:r w:rsidRPr="00C56312">
              <w:rPr>
                <w:rFonts w:ascii="Times New Roman" w:hAnsi="Times New Roman" w:cs="Times New Roman"/>
                <w:sz w:val="24"/>
                <w:szCs w:val="24"/>
              </w:rPr>
              <w:t xml:space="preserve"> </w:t>
            </w:r>
            <w:r w:rsidRPr="00770A81">
              <w:rPr>
                <w:rFonts w:ascii="Times New Roman" w:hAnsi="Times New Roman" w:cs="Times New Roman"/>
                <w:b/>
                <w:sz w:val="24"/>
                <w:szCs w:val="24"/>
              </w:rPr>
              <w:t>року</w:t>
            </w:r>
            <w:r w:rsidRPr="00C56312">
              <w:rPr>
                <w:rFonts w:ascii="Times New Roman" w:hAnsi="Times New Roman" w:cs="Times New Roman"/>
                <w:sz w:val="24"/>
                <w:szCs w:val="24"/>
              </w:rPr>
              <w:t xml:space="preserve"> </w:t>
            </w:r>
            <w:r w:rsidRPr="00C56312">
              <w:rPr>
                <w:rFonts w:ascii="Times New Roman" w:hAnsi="Times New Roman" w:cs="Times New Roman"/>
                <w:b/>
                <w:sz w:val="24"/>
                <w:szCs w:val="24"/>
              </w:rPr>
              <w:t xml:space="preserve">щоденно з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16</w:t>
            </w:r>
            <w:r w:rsidRPr="00C56312">
              <w:rPr>
                <w:rFonts w:ascii="Times New Roman" w:hAnsi="Times New Roman" w:cs="Times New Roman"/>
                <w:b/>
                <w:sz w:val="24"/>
                <w:szCs w:val="24"/>
              </w:rPr>
              <w:t>.00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(крім суботи, неділі та святкових і неробочих днів) в Департаме</w:t>
            </w:r>
            <w:r w:rsidR="00444A75">
              <w:rPr>
                <w:rFonts w:ascii="Times New Roman" w:hAnsi="Times New Roman" w:cs="Times New Roman"/>
                <w:sz w:val="24"/>
                <w:szCs w:val="24"/>
              </w:rPr>
              <w:t>нті транспортної інфраструктури</w:t>
            </w:r>
            <w:r w:rsidR="00710EE0" w:rsidRPr="00C56312">
              <w:rPr>
                <w:rFonts w:ascii="Times New Roman" w:hAnsi="Times New Roman" w:cs="Times New Roman"/>
                <w:sz w:val="24"/>
                <w:szCs w:val="24"/>
                <w:lang w:val="uk-UA"/>
              </w:rPr>
              <w:t xml:space="preserve"> </w:t>
            </w:r>
            <w:r w:rsidRPr="00C56312">
              <w:rPr>
                <w:rFonts w:ascii="Times New Roman" w:hAnsi="Times New Roman" w:cs="Times New Roman"/>
                <w:sz w:val="24"/>
                <w:szCs w:val="24"/>
              </w:rPr>
              <w:t>виконавчого органу Київської міської ради (Київської міської державної адміністрації) за адресою: 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xml:space="preserve">, </w:t>
            </w:r>
            <w:r w:rsidR="00444A75">
              <w:rPr>
                <w:rFonts w:ascii="Times New Roman" w:hAnsi="Times New Roman" w:cs="Times New Roman"/>
                <w:sz w:val="24"/>
                <w:szCs w:val="24"/>
                <w:lang w:val="uk-UA"/>
              </w:rPr>
              <w:t xml:space="preserve">                </w:t>
            </w:r>
            <w:r w:rsidRPr="00C56312">
              <w:rPr>
                <w:rFonts w:ascii="Times New Roman" w:hAnsi="Times New Roman" w:cs="Times New Roman"/>
                <w:sz w:val="24"/>
                <w:szCs w:val="24"/>
              </w:rPr>
              <w:t>м. Київ</w:t>
            </w:r>
            <w:r w:rsidR="00444A75">
              <w:rPr>
                <w:rFonts w:ascii="Times New Roman" w:hAnsi="Times New Roman" w:cs="Times New Roman"/>
                <w:sz w:val="24"/>
                <w:szCs w:val="24"/>
                <w:lang w:val="uk-UA"/>
              </w:rPr>
              <w:t xml:space="preserve"> </w:t>
            </w:r>
            <w:r w:rsidRPr="00C56312">
              <w:rPr>
                <w:rFonts w:ascii="Times New Roman" w:hAnsi="Times New Roman" w:cs="Times New Roman"/>
                <w:sz w:val="24"/>
                <w:szCs w:val="24"/>
              </w:rPr>
              <w:t xml:space="preserve">вул.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Номер телефону для довідок</w:t>
            </w:r>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Адреса електронної пошти Конкурсної комісії</w:t>
            </w:r>
          </w:p>
        </w:tc>
        <w:tc>
          <w:tcPr>
            <w:tcW w:w="7479" w:type="dxa"/>
            <w:gridSpan w:val="2"/>
          </w:tcPr>
          <w:p w:rsidR="005A6B28" w:rsidRPr="00AA19D3" w:rsidRDefault="00C6750E" w:rsidP="00785B5F">
            <w:pPr>
              <w:rPr>
                <w:rFonts w:ascii="Times New Roman" w:hAnsi="Times New Roman" w:cs="Times New Roman"/>
                <w:color w:val="000000" w:themeColor="text1"/>
                <w:sz w:val="24"/>
                <w:szCs w:val="24"/>
              </w:rPr>
            </w:pPr>
            <w:hyperlink r:id="rId5"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Перелік документів, необхідних для участі в конкурсі</w:t>
            </w:r>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Особа, яка претендує на зайняття керівної посади (далі - кандидат), подає особисто, у визначений в оголошенні строк такі документи</w:t>
            </w:r>
            <w:r w:rsidRPr="002C2625">
              <w:rPr>
                <w:rFonts w:ascii="Times New Roman" w:hAnsi="Times New Roman" w:cs="Times New Roman"/>
                <w:sz w:val="24"/>
                <w:szCs w:val="24"/>
                <w:lang w:val="uk-UA"/>
              </w:rPr>
              <w:t xml:space="preserve"> (оригінали та копії)</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заяву в довільній формі з наданням згоди на обробку персональних даних відповідно до Закону України "Про захист персональних даних";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ксерокопії першої та другої сторінок паспорта громадянина України та сторінок, де зазначаються відомості про місце реєстрації кандидата, або документа, що надається громадянинові України у зв'язку з втратою паспорта (для іноземців та осіб без громадянства - іншого документа, що посвідчує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автобіографію кандидата, що обов'язково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місце роботи (заняття), громадську роботу (в тому числі на виборних посадах), членство у політичних партіях, у тому числі в минулому, наявність трудових або будь - яких інших договірних відносин з політичною партією упродовж року, що передує поданню заяви (незалежно від тривалості), склад сім'ї, місце реєстрації та фактичного </w:t>
            </w:r>
            <w:r w:rsidRPr="00A21F04">
              <w:rPr>
                <w:rFonts w:ascii="Times New Roman" w:hAnsi="Times New Roman" w:cs="Times New Roman"/>
                <w:sz w:val="24"/>
                <w:szCs w:val="24"/>
              </w:rPr>
              <w:lastRenderedPageBreak/>
              <w:t xml:space="preserve">проживання, контактний номер телефону, адресу електронної пошти, відомості про наявність чи відсутність судимості;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чотири фотографії кандидата розміром 4 x 6 сантиметрів на паперових носіях та в електронному вигляді;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копію документів про освіту, науковий ступінь, вчене звання;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копію заповненої частини трудової книжки (за наявності);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копію військового квитка (для військовослужбовців або військовозобов'язаних);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довідку про допуск до державної таємниці (за наявності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9) декларацію особи, уповноваженої на виконання функцій держави або місцевого самоврядування (декларацію про майно, доходи, витрати і зобов’язання фінансового характеру), за рік, що передує року, в якому оприлюднене оголошення про конкурс за формою, встановленою Національним агентством з питань запобіг</w:t>
            </w:r>
            <w:r w:rsidR="002137FE">
              <w:rPr>
                <w:rFonts w:ascii="Times New Roman" w:hAnsi="Times New Roman" w:cs="Times New Roman"/>
                <w:sz w:val="24"/>
                <w:szCs w:val="24"/>
              </w:rPr>
              <w:t>ання корупції</w:t>
            </w:r>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Кандидат також може подати інші додаткові матеріали на власний розсуд.</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r w:rsidRPr="009D7A70">
              <w:rPr>
                <w:rFonts w:ascii="Times New Roman" w:hAnsi="Times New Roman" w:cs="Times New Roman"/>
                <w:b/>
                <w:sz w:val="24"/>
                <w:szCs w:val="24"/>
              </w:rPr>
              <w:t>Перелік вимог до кандидатів на посаду керівника підприємства</w:t>
            </w:r>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Кандидатом на посаду керівника підприємства може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7B5989" w:rsidRPr="00441F04">
              <w:rPr>
                <w:rFonts w:ascii="Times New Roman" w:hAnsi="Times New Roman" w:cs="Times New Roman"/>
                <w:sz w:val="24"/>
                <w:szCs w:val="24"/>
              </w:rPr>
              <w:t xml:space="preserve">має вищу </w:t>
            </w:r>
            <w:r>
              <w:rPr>
                <w:rFonts w:ascii="Times New Roman" w:hAnsi="Times New Roman" w:cs="Times New Roman"/>
                <w:sz w:val="24"/>
                <w:szCs w:val="24"/>
              </w:rPr>
              <w:t>освіту за освітньо-кваліфікаційними рівнями спеціаліст або магістр;</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r w:rsidR="007B5989" w:rsidRPr="001F76F3">
              <w:rPr>
                <w:rFonts w:ascii="Times New Roman" w:hAnsi="Times New Roman" w:cs="Times New Roman"/>
                <w:sz w:val="24"/>
                <w:szCs w:val="24"/>
              </w:rPr>
              <w:t>має досвід</w:t>
            </w:r>
            <w:r w:rsidR="00AA19D3">
              <w:rPr>
                <w:rFonts w:ascii="Times New Roman" w:hAnsi="Times New Roman" w:cs="Times New Roman"/>
                <w:sz w:val="24"/>
                <w:szCs w:val="24"/>
              </w:rPr>
              <w:t xml:space="preserve"> управління на підприємствах, установах або організаціях незалежно від форм власності</w:t>
            </w:r>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в тому числі господарських товариств), або в органах державної влади, органах місцевого самоврядування</w:t>
            </w:r>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вільно володіє державною мовою</w:t>
            </w:r>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має високі моральні, ділові, професійні якості та організаторські здібності, здатна за своїми діловими та моральними якостями, освітнім і професійним рівнем виконувати відповідні обов'язки;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щодо якої відсутні обставини, передбачені в частині другій статті 2 </w:t>
            </w:r>
            <w:r w:rsidR="00665A8D" w:rsidRPr="000E68E6">
              <w:rPr>
                <w:rFonts w:ascii="Times New Roman" w:hAnsi="Times New Roman" w:cs="Times New Roman"/>
                <w:sz w:val="24"/>
                <w:szCs w:val="24"/>
              </w:rPr>
              <w:t>«</w:t>
            </w:r>
            <w:r w:rsidR="006C52FC" w:rsidRPr="000E68E6">
              <w:rPr>
                <w:rFonts w:ascii="Times New Roman" w:hAnsi="Times New Roman" w:cs="Times New Roman"/>
                <w:sz w:val="24"/>
                <w:szCs w:val="24"/>
              </w:rPr>
              <w:t>Положення</w:t>
            </w:r>
            <w:r w:rsidR="005569BC" w:rsidRPr="000E68E6">
              <w:rPr>
                <w:rFonts w:ascii="Times New Roman" w:hAnsi="Times New Roman" w:cs="Times New Roman"/>
                <w:sz w:val="24"/>
                <w:szCs w:val="24"/>
              </w:rPr>
              <w:t xml:space="preserve"> про конкурсний відбір кандидатур на посади керівників суб’єктів господарювання комунального сектора економіки в місті Києві</w:t>
            </w:r>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затвердженого Рішенням Київської міської Ради</w:t>
            </w:r>
            <w:r w:rsidR="006A31A4" w:rsidRPr="000E68E6">
              <w:rPr>
                <w:rFonts w:ascii="Times New Roman" w:hAnsi="Times New Roman" w:cs="Times New Roman"/>
                <w:sz w:val="24"/>
                <w:szCs w:val="24"/>
              </w:rPr>
              <w:t xml:space="preserve"> від 21.07.2016 № 786/786</w:t>
            </w:r>
            <w:r w:rsidR="006C4349" w:rsidRPr="000E68E6">
              <w:rPr>
                <w:rFonts w:ascii="Times New Roman" w:hAnsi="Times New Roman" w:cs="Times New Roman"/>
                <w:sz w:val="24"/>
                <w:szCs w:val="24"/>
                <w:lang w:val="uk-UA"/>
              </w:rPr>
              <w:t>, а саме</w:t>
            </w:r>
            <w:bookmarkStart w:id="1" w:name="40"/>
            <w:r w:rsidR="006C4349" w:rsidRPr="000E68E6">
              <w:rPr>
                <w:rFonts w:ascii="Times New Roman" w:hAnsi="Times New Roman" w:cs="Times New Roman"/>
                <w:color w:val="000000"/>
                <w:sz w:val="24"/>
                <w:szCs w:val="24"/>
                <w:shd w:val="clear" w:color="auto" w:fill="FFFFFF"/>
                <w:lang w:val="uk-UA"/>
              </w:rPr>
              <w:t>:</w:t>
            </w:r>
            <w:bookmarkEnd w:id="1"/>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вироку </w:t>
            </w:r>
            <w:r w:rsidR="006C4349" w:rsidRPr="000E68E6">
              <w:rPr>
                <w:rFonts w:ascii="Times New Roman" w:hAnsi="Times New Roman" w:cs="Times New Roman"/>
                <w:color w:val="000000"/>
                <w:sz w:val="24"/>
                <w:szCs w:val="24"/>
                <w:shd w:val="clear" w:color="auto" w:fill="FFFFFF"/>
                <w:lang w:val="uk-UA"/>
              </w:rPr>
              <w:lastRenderedPageBreak/>
              <w:t>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відповідає іншим вимогам для керівника відповідного суб'єкта господарювання у випадках, передбачених законодавством України.</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Посадові обов’язки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r w:rsidRPr="00FD2DC4">
                    <w:rPr>
                      <w:rFonts w:ascii="Times New Roman" w:hAnsi="Times New Roman"/>
                      <w:b/>
                      <w:sz w:val="24"/>
                      <w:szCs w:val="24"/>
                    </w:rPr>
                    <w:t>Умови оплати праці</w:t>
                  </w:r>
                </w:p>
                <w:p w:rsidR="002C2625" w:rsidRPr="00FD2DC4" w:rsidRDefault="002C2625" w:rsidP="0036610C">
                  <w:pPr>
                    <w:jc w:val="center"/>
                    <w:rPr>
                      <w:rFonts w:ascii="Times New Roman" w:hAnsi="Times New Roman"/>
                      <w:b/>
                      <w:sz w:val="24"/>
                      <w:szCs w:val="24"/>
                      <w:lang w:val="uk-UA"/>
                    </w:rPr>
                  </w:pPr>
                </w:p>
              </w:tc>
            </w:tr>
          </w:tbl>
          <w:tbl>
            <w:tblPr>
              <w:tblW w:w="10422" w:type="dxa"/>
              <w:tblLook w:val="00A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tblPr>
                  <w:tblGrid>
                    <w:gridCol w:w="10422"/>
                  </w:tblGrid>
                  <w:tr w:rsidR="00583C7A" w:rsidRPr="00583C7A" w:rsidTr="0036610C">
                    <w:tc>
                      <w:tcPr>
                        <w:tcW w:w="10422" w:type="dxa"/>
                      </w:tcPr>
                      <w:p w:rsidR="000E68E6" w:rsidRPr="00266BC2" w:rsidRDefault="000E68E6" w:rsidP="00266BC2">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C56312" w:rsidRPr="00C56312">
                          <w:rPr>
                            <w:rFonts w:ascii="Times New Roman" w:hAnsi="Times New Roman"/>
                            <w:sz w:val="24"/>
                            <w:szCs w:val="24"/>
                            <w:lang w:val="uk-UA"/>
                          </w:rPr>
                          <w:t xml:space="preserve"> (</w:t>
                        </w:r>
                        <w:r w:rsidR="000E21C1">
                          <w:rPr>
                            <w:rFonts w:ascii="Times New Roman" w:hAnsi="Times New Roman"/>
                            <w:sz w:val="24"/>
                            <w:szCs w:val="24"/>
                            <w:lang w:val="uk-UA"/>
                          </w:rPr>
                          <w:t>44</w:t>
                        </w:r>
                        <w:r w:rsidR="004C752E">
                          <w:rPr>
                            <w:rFonts w:ascii="Times New Roman" w:hAnsi="Times New Roman"/>
                            <w:sz w:val="24"/>
                            <w:szCs w:val="24"/>
                            <w:lang w:val="uk-UA"/>
                          </w:rPr>
                          <w:t xml:space="preserve"> </w:t>
                        </w:r>
                        <w:r w:rsidR="00444A75">
                          <w:rPr>
                            <w:rFonts w:ascii="Times New Roman" w:hAnsi="Times New Roman"/>
                            <w:sz w:val="24"/>
                            <w:szCs w:val="24"/>
                            <w:lang w:val="uk-UA"/>
                          </w:rPr>
                          <w:t>00</w:t>
                        </w:r>
                        <w:r w:rsidR="00266BC2">
                          <w:rPr>
                            <w:rFonts w:ascii="Times New Roman" w:hAnsi="Times New Roman"/>
                            <w:sz w:val="24"/>
                            <w:szCs w:val="24"/>
                            <w:lang w:val="uk-UA"/>
                          </w:rPr>
                          <w:t>0</w:t>
                        </w:r>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583C7A" w:rsidRPr="00710EE0" w:rsidRDefault="00583C7A" w:rsidP="00710EE0">
                        <w:pPr>
                          <w:jc w:val="center"/>
                          <w:rPr>
                            <w:rFonts w:ascii="Times New Roman" w:hAnsi="Times New Roman"/>
                            <w:b/>
                            <w:sz w:val="24"/>
                            <w:szCs w:val="24"/>
                          </w:rPr>
                        </w:pPr>
                        <w:r w:rsidRPr="00583C7A">
                          <w:rPr>
                            <w:rFonts w:ascii="Times New Roman" w:hAnsi="Times New Roman"/>
                            <w:b/>
                            <w:sz w:val="24"/>
                            <w:szCs w:val="24"/>
                          </w:rPr>
                          <w:t>Інформація про строковість призначення на посаду</w:t>
                        </w:r>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r w:rsidRPr="00583C7A">
                          <w:rPr>
                            <w:rFonts w:ascii="Times New Roman" w:hAnsi="Times New Roman"/>
                            <w:sz w:val="24"/>
                            <w:szCs w:val="24"/>
                          </w:rPr>
                          <w:t>Призначення здійснюється с</w:t>
                        </w:r>
                        <w:r w:rsidR="000E68E6">
                          <w:rPr>
                            <w:rFonts w:ascii="Times New Roman" w:hAnsi="Times New Roman"/>
                            <w:sz w:val="24"/>
                            <w:szCs w:val="24"/>
                          </w:rPr>
                          <w:t>троково, на конкрактній основі.</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r w:rsidRPr="00FD2DC4">
              <w:rPr>
                <w:rFonts w:ascii="Times New Roman" w:hAnsi="Times New Roman" w:cs="Times New Roman"/>
                <w:sz w:val="24"/>
                <w:szCs w:val="24"/>
              </w:rPr>
              <w:t xml:space="preserve">Інтернет-посилання на                            </w:t>
            </w:r>
            <w:hyperlink r:id="rId6"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B3893"/>
    <w:rsid w:val="000249A8"/>
    <w:rsid w:val="00032945"/>
    <w:rsid w:val="00064B8A"/>
    <w:rsid w:val="000705D4"/>
    <w:rsid w:val="000A1291"/>
    <w:rsid w:val="000E21C1"/>
    <w:rsid w:val="000E68E6"/>
    <w:rsid w:val="0015109D"/>
    <w:rsid w:val="001B6A76"/>
    <w:rsid w:val="001D7B5E"/>
    <w:rsid w:val="002016B7"/>
    <w:rsid w:val="002137FE"/>
    <w:rsid w:val="00213B3A"/>
    <w:rsid w:val="00251E68"/>
    <w:rsid w:val="002538FA"/>
    <w:rsid w:val="0025483A"/>
    <w:rsid w:val="00266BC2"/>
    <w:rsid w:val="00270D42"/>
    <w:rsid w:val="00270D6D"/>
    <w:rsid w:val="00286E9B"/>
    <w:rsid w:val="00287CB8"/>
    <w:rsid w:val="002A3FD7"/>
    <w:rsid w:val="002B6817"/>
    <w:rsid w:val="002C1EB3"/>
    <w:rsid w:val="002C2625"/>
    <w:rsid w:val="002E638B"/>
    <w:rsid w:val="00300A5F"/>
    <w:rsid w:val="0030210C"/>
    <w:rsid w:val="00302439"/>
    <w:rsid w:val="00331FFB"/>
    <w:rsid w:val="00344100"/>
    <w:rsid w:val="003459B9"/>
    <w:rsid w:val="0034697C"/>
    <w:rsid w:val="00363B29"/>
    <w:rsid w:val="00396C30"/>
    <w:rsid w:val="003C3979"/>
    <w:rsid w:val="003C49AC"/>
    <w:rsid w:val="00401D74"/>
    <w:rsid w:val="00402337"/>
    <w:rsid w:val="0041031B"/>
    <w:rsid w:val="00415C9F"/>
    <w:rsid w:val="004177E7"/>
    <w:rsid w:val="00444A75"/>
    <w:rsid w:val="00447663"/>
    <w:rsid w:val="004A0292"/>
    <w:rsid w:val="004C752E"/>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52BD7"/>
    <w:rsid w:val="00665A8D"/>
    <w:rsid w:val="00665BE8"/>
    <w:rsid w:val="006A31A4"/>
    <w:rsid w:val="006A78D6"/>
    <w:rsid w:val="006C4349"/>
    <w:rsid w:val="006C52FC"/>
    <w:rsid w:val="006D6118"/>
    <w:rsid w:val="00710EE0"/>
    <w:rsid w:val="00716C12"/>
    <w:rsid w:val="0072792E"/>
    <w:rsid w:val="00770A81"/>
    <w:rsid w:val="00775777"/>
    <w:rsid w:val="00781AD5"/>
    <w:rsid w:val="00785B5F"/>
    <w:rsid w:val="007A6310"/>
    <w:rsid w:val="007B1FEE"/>
    <w:rsid w:val="007B5989"/>
    <w:rsid w:val="007D42DE"/>
    <w:rsid w:val="007E20DF"/>
    <w:rsid w:val="007F0F66"/>
    <w:rsid w:val="007F1BEE"/>
    <w:rsid w:val="0080006F"/>
    <w:rsid w:val="00811B63"/>
    <w:rsid w:val="0083518E"/>
    <w:rsid w:val="00837B74"/>
    <w:rsid w:val="00846FD7"/>
    <w:rsid w:val="0087061B"/>
    <w:rsid w:val="008707BF"/>
    <w:rsid w:val="00884EE2"/>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B067F3"/>
    <w:rsid w:val="00B10083"/>
    <w:rsid w:val="00B15E09"/>
    <w:rsid w:val="00B27703"/>
    <w:rsid w:val="00B33BE0"/>
    <w:rsid w:val="00B450F0"/>
    <w:rsid w:val="00B65DB9"/>
    <w:rsid w:val="00B85108"/>
    <w:rsid w:val="00B869A1"/>
    <w:rsid w:val="00BC3539"/>
    <w:rsid w:val="00BE6365"/>
    <w:rsid w:val="00C12081"/>
    <w:rsid w:val="00C21D95"/>
    <w:rsid w:val="00C30F0C"/>
    <w:rsid w:val="00C321D2"/>
    <w:rsid w:val="00C52F80"/>
    <w:rsid w:val="00C53B46"/>
    <w:rsid w:val="00C56312"/>
    <w:rsid w:val="00C6750E"/>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50E"/>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60694$2020_02_27" TargetMode="External"/><Relationship Id="rId5" Type="http://schemas.openxmlformats.org/officeDocument/2006/relationships/hyperlink" Target="mailto:mega.kadry_dt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7034</Characters>
  <Application>Microsoft Office Word</Application>
  <DocSecurity>0</DocSecurity>
  <Lines>58</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 Windows</cp:lastModifiedBy>
  <cp:revision>2</cp:revision>
  <cp:lastPrinted>2017-08-02T15:57:00Z</cp:lastPrinted>
  <dcterms:created xsi:type="dcterms:W3CDTF">2021-12-22T08:23:00Z</dcterms:created>
  <dcterms:modified xsi:type="dcterms:W3CDTF">2021-12-22T08:23:00Z</dcterms:modified>
</cp:coreProperties>
</file>